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04BDE" w14:textId="00B65FFC" w:rsidR="00772816" w:rsidRDefault="007C09C2" w:rsidP="007C09C2">
      <w:pPr>
        <w:spacing w:after="0" w:line="276" w:lineRule="auto"/>
        <w:rPr>
          <w:rFonts w:ascii="Georgia" w:hAnsi="Georgia"/>
          <w:sz w:val="36"/>
          <w:szCs w:val="36"/>
        </w:rPr>
      </w:pPr>
      <w:r w:rsidRPr="00354C52">
        <w:rPr>
          <w:rFonts w:ascii="Georgia" w:hAnsi="Georgia"/>
          <w:sz w:val="36"/>
          <w:szCs w:val="36"/>
        </w:rPr>
        <w:t>Juryrapport</w:t>
      </w:r>
      <w:r w:rsidR="005757CF" w:rsidRPr="00354C52">
        <w:rPr>
          <w:rFonts w:ascii="Georgia" w:hAnsi="Georgia"/>
          <w:sz w:val="36"/>
          <w:szCs w:val="36"/>
        </w:rPr>
        <w:t xml:space="preserve"> Vertaalengel 2026</w:t>
      </w:r>
      <w:r w:rsidR="00772816">
        <w:rPr>
          <w:rFonts w:ascii="Georgia" w:hAnsi="Georgia"/>
          <w:sz w:val="36"/>
          <w:szCs w:val="36"/>
        </w:rPr>
        <w:t xml:space="preserve"> voor Fedde van Santen</w:t>
      </w:r>
    </w:p>
    <w:p w14:paraId="54FFB4FA" w14:textId="77777777" w:rsidR="00E75652" w:rsidRPr="001F382F" w:rsidRDefault="00E75652" w:rsidP="007C09C2">
      <w:pPr>
        <w:spacing w:after="0" w:line="276" w:lineRule="auto"/>
        <w:rPr>
          <w:rFonts w:ascii="Georgia" w:hAnsi="Georgia"/>
          <w:sz w:val="28"/>
          <w:szCs w:val="36"/>
        </w:rPr>
      </w:pPr>
    </w:p>
    <w:p w14:paraId="70CEB628" w14:textId="452F067B" w:rsidR="00E75652" w:rsidRPr="00E75652" w:rsidRDefault="00E75652" w:rsidP="007C09C2">
      <w:pPr>
        <w:spacing w:after="0" w:line="276" w:lineRule="auto"/>
        <w:rPr>
          <w:rFonts w:ascii="Georgia" w:hAnsi="Georgia"/>
          <w:sz w:val="32"/>
          <w:szCs w:val="36"/>
        </w:rPr>
      </w:pPr>
      <w:r>
        <w:rPr>
          <w:rFonts w:ascii="Georgia" w:hAnsi="Georgia"/>
          <w:sz w:val="32"/>
          <w:szCs w:val="36"/>
        </w:rPr>
        <w:t>Molly van Gelder en Martine Vosmaer, namens de Sectie Literair Vertalers van de Auteursbond</w:t>
      </w:r>
    </w:p>
    <w:p w14:paraId="2A924BAB" w14:textId="77777777" w:rsidR="003953B2" w:rsidRPr="00354C52" w:rsidRDefault="003953B2" w:rsidP="007C09C2">
      <w:pPr>
        <w:spacing w:after="0" w:line="276" w:lineRule="auto"/>
        <w:rPr>
          <w:rFonts w:ascii="Georgia" w:hAnsi="Georgia"/>
          <w:sz w:val="28"/>
          <w:szCs w:val="28"/>
        </w:rPr>
      </w:pPr>
    </w:p>
    <w:p w14:paraId="4E0E7D5A" w14:textId="088A7B94" w:rsidR="005D1A28" w:rsidRDefault="005D1A28" w:rsidP="007C09C2">
      <w:pPr>
        <w:spacing w:after="0" w:line="276" w:lineRule="auto"/>
        <w:rPr>
          <w:rFonts w:ascii="Georgia" w:hAnsi="Georgia" w:cs="AppleSystemUIFont"/>
          <w:i/>
          <w:sz w:val="28"/>
          <w:szCs w:val="28"/>
        </w:rPr>
      </w:pPr>
      <w:r>
        <w:rPr>
          <w:rFonts w:ascii="Georgia" w:hAnsi="Georgia" w:cs="AppleSystemUIFont"/>
          <w:i/>
          <w:sz w:val="28"/>
          <w:szCs w:val="28"/>
        </w:rPr>
        <w:t xml:space="preserve">Fedde van Santen (1959) kwam na een studie Spaanse Taal- en Letterkunde aan de Universiteit van Amsterdam min of meer bij toeval in het vertaalvak terecht. Eerst als zelfstandige, later als vertaler bij een grote Nederlandse instelling. Na 25 jaar en uitstapjes naar het toenmalige Literair Productie- en Vertalingenfonds en de Adviesraad van het Nederlands Fonds voor de Letteren leidde (weer) het toeval hem tot het vertaalonderwijs. Hij werd op twee fronten actief: als lector bij </w:t>
      </w:r>
      <w:r>
        <w:rPr>
          <w:rFonts w:ascii="Georgia" w:hAnsi="Georgia" w:cs="AppleSystemUIFont"/>
          <w:i/>
          <w:smallCaps/>
          <w:sz w:val="28"/>
          <w:szCs w:val="28"/>
        </w:rPr>
        <w:t>itv</w:t>
      </w:r>
      <w:r>
        <w:rPr>
          <w:rFonts w:ascii="Georgia" w:hAnsi="Georgia" w:cs="AppleSystemUIFont"/>
          <w:i/>
          <w:sz w:val="28"/>
          <w:szCs w:val="28"/>
        </w:rPr>
        <w:t xml:space="preserve"> Hogeschool voor Tolken en Vertalen in Utrecht en als directeur van de Vertalersvakschool, de academie voor literair vertalen in Amsterdam en Antwerpen.</w:t>
      </w:r>
    </w:p>
    <w:p w14:paraId="5D15B0A6" w14:textId="2D8C7607" w:rsidR="005D1A28" w:rsidRDefault="005D1A28" w:rsidP="007C09C2">
      <w:pPr>
        <w:spacing w:after="0" w:line="276" w:lineRule="auto"/>
        <w:rPr>
          <w:rFonts w:ascii="Georgia" w:hAnsi="Georgia"/>
          <w:sz w:val="24"/>
          <w:szCs w:val="24"/>
        </w:rPr>
      </w:pPr>
      <w:r>
        <w:rPr>
          <w:rFonts w:ascii="Georgia" w:hAnsi="Georgia"/>
          <w:i/>
          <w:sz w:val="28"/>
          <w:szCs w:val="28"/>
        </w:rPr>
        <w:t>Molly van Gelder (1950) werd opgeleid aan het Amsterdamse Instituut voor Vertaalkunde en heeft een rijk en gevarieerd vertaaloeuvre (Marilyn French, Doris Lessing, A.M. Homes, Flannery O’Connor, Hanif Kureishi, John Marsden, Nadine Gordimer, John Irving en Carson McCullers). Ook was ze jarenlang de vaste vertaler van Nicci French, steeds in samenwerking met een co-vertaler. Ze was secretaris van de Werkgroep Literair Vertalers van de Vereniging van Letterkundigen (die opging in de huidige Auteursbond) en was een van de oprichters van de VertalersVakschool, waaraan ze ook jarenlang mede leiding af. Voor haar inspanningen ten behoeve deze school ontving ze in 2012 de VvL-penning.</w:t>
      </w:r>
    </w:p>
    <w:p w14:paraId="6B7F737F" w14:textId="44D4D31C" w:rsidR="00CF5B64" w:rsidRDefault="00923030" w:rsidP="0082505D">
      <w:pPr>
        <w:spacing w:after="0" w:line="276" w:lineRule="auto"/>
        <w:rPr>
          <w:rFonts w:ascii="Georgia" w:hAnsi="Georgia"/>
          <w:i/>
          <w:iCs/>
          <w:sz w:val="28"/>
          <w:szCs w:val="28"/>
        </w:rPr>
      </w:pPr>
      <w:r w:rsidRPr="00923030">
        <w:rPr>
          <w:rFonts w:ascii="Georgia" w:hAnsi="Georgia"/>
          <w:i/>
          <w:iCs/>
          <w:sz w:val="28"/>
          <w:szCs w:val="28"/>
        </w:rPr>
        <w:t xml:space="preserve">Martine Vosmaer (1946) </w:t>
      </w:r>
      <w:r w:rsidR="00287B44">
        <w:rPr>
          <w:rFonts w:ascii="Georgia" w:hAnsi="Georgia"/>
          <w:i/>
          <w:iCs/>
          <w:sz w:val="28"/>
          <w:szCs w:val="28"/>
        </w:rPr>
        <w:t>studeerde</w:t>
      </w:r>
      <w:r w:rsidR="0082505D">
        <w:rPr>
          <w:rFonts w:ascii="Georgia" w:hAnsi="Georgia"/>
          <w:i/>
          <w:iCs/>
          <w:sz w:val="28"/>
          <w:szCs w:val="28"/>
        </w:rPr>
        <w:t xml:space="preserve"> eveneens</w:t>
      </w:r>
      <w:r w:rsidR="00287B44">
        <w:rPr>
          <w:rFonts w:ascii="Georgia" w:hAnsi="Georgia"/>
          <w:i/>
          <w:iCs/>
          <w:sz w:val="28"/>
          <w:szCs w:val="28"/>
        </w:rPr>
        <w:t xml:space="preserve"> aan het Instituut voor Vertaalkunde. In 1985 </w:t>
      </w:r>
      <w:r>
        <w:rPr>
          <w:rFonts w:ascii="Georgia" w:hAnsi="Georgia"/>
          <w:i/>
          <w:iCs/>
          <w:sz w:val="28"/>
          <w:szCs w:val="28"/>
        </w:rPr>
        <w:t xml:space="preserve">vormde ze een vertaalduo met </w:t>
      </w:r>
      <w:r w:rsidRPr="00923030">
        <w:rPr>
          <w:rFonts w:ascii="Georgia" w:hAnsi="Georgia"/>
          <w:i/>
          <w:iCs/>
          <w:sz w:val="28"/>
          <w:szCs w:val="28"/>
        </w:rPr>
        <w:t xml:space="preserve">Karina van Santen (1956) en </w:t>
      </w:r>
      <w:r>
        <w:rPr>
          <w:rFonts w:ascii="Georgia" w:hAnsi="Georgia"/>
          <w:i/>
          <w:iCs/>
          <w:sz w:val="28"/>
          <w:szCs w:val="28"/>
        </w:rPr>
        <w:t>i</w:t>
      </w:r>
      <w:r w:rsidRPr="00923030">
        <w:rPr>
          <w:rFonts w:ascii="Georgia" w:hAnsi="Georgia"/>
          <w:i/>
          <w:iCs/>
          <w:sz w:val="28"/>
          <w:szCs w:val="28"/>
        </w:rPr>
        <w:t>n de ruim 40 jaar dat ze samenwerken, vertaalden ze meer dan 150 boeken</w:t>
      </w:r>
      <w:r w:rsidR="0082505D">
        <w:rPr>
          <w:rFonts w:ascii="Georgia" w:hAnsi="Georgia"/>
          <w:i/>
          <w:iCs/>
          <w:sz w:val="28"/>
          <w:szCs w:val="28"/>
        </w:rPr>
        <w:t>,</w:t>
      </w:r>
      <w:r w:rsidR="00287B44">
        <w:rPr>
          <w:rFonts w:ascii="Georgia" w:hAnsi="Georgia"/>
          <w:i/>
          <w:iCs/>
          <w:sz w:val="28"/>
          <w:szCs w:val="28"/>
        </w:rPr>
        <w:t xml:space="preserve"> </w:t>
      </w:r>
      <w:r w:rsidR="0082505D">
        <w:rPr>
          <w:rFonts w:ascii="Georgia" w:hAnsi="Georgia"/>
          <w:i/>
          <w:iCs/>
          <w:sz w:val="28"/>
          <w:szCs w:val="28"/>
        </w:rPr>
        <w:t>a</w:t>
      </w:r>
      <w:r w:rsidR="00287B44">
        <w:rPr>
          <w:rFonts w:ascii="Georgia" w:hAnsi="Georgia"/>
          <w:i/>
          <w:iCs/>
          <w:sz w:val="28"/>
          <w:szCs w:val="28"/>
        </w:rPr>
        <w:t>anvankelijk vooral uit het Frans, maar gaandeweg steeds meer uit het Engels. Ze vertaalden ‘hogere’ literatuur van onder meer Beckett, Mark Z. Danielewski, Simon Schama, Salman Rushdie, DBC Pierre en Ali Smith, maar ook vrolijke vrouwenboeken van Allison Pearson. Inmiddels vertalen ze ook uit het Afrikaans, romans van Etienne van Heerden en S.J. Naudé, en thrillers van Deon Meyer. Hun motto is ‘consequent inconsequent’, want vertalen is geen wiskunde.</w:t>
      </w:r>
      <w:r w:rsidR="00CF5B64">
        <w:rPr>
          <w:rFonts w:ascii="Georgia" w:hAnsi="Georgia"/>
          <w:i/>
          <w:iCs/>
          <w:sz w:val="28"/>
          <w:szCs w:val="28"/>
        </w:rPr>
        <w:br w:type="page"/>
      </w:r>
    </w:p>
    <w:p w14:paraId="0C6798E2" w14:textId="1BBBA55A" w:rsidR="00CF5B64" w:rsidRPr="004F7B5D" w:rsidRDefault="00CF5B64" w:rsidP="00CF5B64">
      <w:pPr>
        <w:spacing w:after="0" w:line="276" w:lineRule="auto"/>
        <w:rPr>
          <w:rFonts w:ascii="Georgia" w:hAnsi="Georgia"/>
          <w:sz w:val="36"/>
          <w:szCs w:val="32"/>
        </w:rPr>
      </w:pPr>
      <w:bookmarkStart w:id="0" w:name="_GoBack"/>
      <w:bookmarkEnd w:id="0"/>
      <w:r w:rsidRPr="004F7B5D">
        <w:rPr>
          <w:rFonts w:ascii="Georgia" w:hAnsi="Georgia"/>
          <w:sz w:val="36"/>
          <w:szCs w:val="32"/>
        </w:rPr>
        <w:lastRenderedPageBreak/>
        <w:t>Juryrapport Vertaalengel 2026</w:t>
      </w:r>
      <w:r w:rsidR="00BD0014">
        <w:rPr>
          <w:rFonts w:ascii="Georgia" w:hAnsi="Georgia"/>
          <w:sz w:val="36"/>
          <w:szCs w:val="32"/>
        </w:rPr>
        <w:t xml:space="preserve"> voor Fedde van Santen</w:t>
      </w:r>
    </w:p>
    <w:p w14:paraId="69A271DE" w14:textId="77777777" w:rsidR="00CF5B64" w:rsidRPr="001F382F" w:rsidRDefault="00CF5B64" w:rsidP="00CF5B64">
      <w:pPr>
        <w:spacing w:after="0" w:line="276" w:lineRule="auto"/>
        <w:rPr>
          <w:rFonts w:ascii="Georgia" w:hAnsi="Georgia"/>
          <w:sz w:val="24"/>
          <w:szCs w:val="32"/>
        </w:rPr>
      </w:pPr>
    </w:p>
    <w:p w14:paraId="1A689764" w14:textId="1CEBCD53" w:rsidR="007C09C2" w:rsidRPr="007C09C2" w:rsidRDefault="007C09C2" w:rsidP="007C09C2">
      <w:pPr>
        <w:spacing w:after="0" w:line="276" w:lineRule="auto"/>
        <w:rPr>
          <w:rFonts w:ascii="Georgia" w:hAnsi="Georgia"/>
          <w:sz w:val="24"/>
          <w:szCs w:val="24"/>
        </w:rPr>
      </w:pPr>
      <w:r w:rsidRPr="007C09C2">
        <w:rPr>
          <w:rFonts w:ascii="Georgia" w:hAnsi="Georgia"/>
          <w:sz w:val="24"/>
          <w:szCs w:val="24"/>
        </w:rPr>
        <w:t>‘Een opleiding is een snelkookpan, waarin je niet alleen leert van</w:t>
      </w:r>
      <w:r>
        <w:rPr>
          <w:rFonts w:ascii="Georgia" w:hAnsi="Georgia"/>
          <w:sz w:val="24"/>
          <w:szCs w:val="24"/>
        </w:rPr>
        <w:t xml:space="preserve"> </w:t>
      </w:r>
      <w:r w:rsidRPr="007C09C2">
        <w:rPr>
          <w:rFonts w:ascii="Georgia" w:hAnsi="Georgia"/>
          <w:sz w:val="24"/>
          <w:szCs w:val="24"/>
        </w:rPr>
        <w:t>de docent, maar vooral ook van je medestudenten.’</w:t>
      </w:r>
    </w:p>
    <w:p w14:paraId="39849837" w14:textId="26EB81C8" w:rsidR="007C09C2" w:rsidRPr="007C09C2" w:rsidRDefault="005757CF" w:rsidP="005757CF">
      <w:pPr>
        <w:spacing w:after="0" w:line="276" w:lineRule="auto"/>
        <w:jc w:val="right"/>
        <w:rPr>
          <w:rFonts w:ascii="Georgia" w:hAnsi="Georgia"/>
          <w:sz w:val="24"/>
          <w:szCs w:val="24"/>
        </w:rPr>
      </w:pPr>
      <w:r>
        <w:rPr>
          <w:rFonts w:ascii="Georgia" w:hAnsi="Georgia"/>
          <w:sz w:val="24"/>
          <w:szCs w:val="24"/>
        </w:rPr>
        <w:t>–</w:t>
      </w:r>
      <w:r w:rsidR="007C09C2" w:rsidRPr="007C09C2">
        <w:rPr>
          <w:rFonts w:ascii="Georgia" w:hAnsi="Georgia"/>
          <w:sz w:val="24"/>
          <w:szCs w:val="24"/>
        </w:rPr>
        <w:t xml:space="preserve"> Fedde</w:t>
      </w:r>
      <w:r>
        <w:rPr>
          <w:rFonts w:ascii="Georgia" w:hAnsi="Georgia"/>
          <w:sz w:val="24"/>
          <w:szCs w:val="24"/>
        </w:rPr>
        <w:t xml:space="preserve"> </w:t>
      </w:r>
      <w:r w:rsidR="007C09C2" w:rsidRPr="007C09C2">
        <w:rPr>
          <w:rFonts w:ascii="Georgia" w:hAnsi="Georgia"/>
          <w:sz w:val="24"/>
          <w:szCs w:val="24"/>
        </w:rPr>
        <w:t>van Santen</w:t>
      </w:r>
    </w:p>
    <w:p w14:paraId="632EDC0A" w14:textId="77777777" w:rsidR="007C09C2" w:rsidRDefault="007C09C2" w:rsidP="007C09C2">
      <w:pPr>
        <w:spacing w:after="0" w:line="276" w:lineRule="auto"/>
        <w:rPr>
          <w:rFonts w:ascii="Georgia" w:hAnsi="Georgia"/>
          <w:sz w:val="24"/>
          <w:szCs w:val="24"/>
        </w:rPr>
      </w:pPr>
    </w:p>
    <w:p w14:paraId="620090C9" w14:textId="1ED54280" w:rsidR="007C09C2" w:rsidRDefault="007C09C2" w:rsidP="007C09C2">
      <w:pPr>
        <w:spacing w:after="0" w:line="276" w:lineRule="auto"/>
        <w:rPr>
          <w:rFonts w:ascii="Georgia" w:hAnsi="Georgia"/>
          <w:sz w:val="24"/>
          <w:szCs w:val="24"/>
        </w:rPr>
      </w:pPr>
      <w:r w:rsidRPr="007C09C2">
        <w:rPr>
          <w:rFonts w:ascii="Georgia" w:hAnsi="Georgia"/>
          <w:sz w:val="24"/>
          <w:szCs w:val="24"/>
        </w:rPr>
        <w:t>In 2006 ontstond vanuit het bestuur van de toenmalige Werkgroep</w:t>
      </w:r>
      <w:r>
        <w:rPr>
          <w:rFonts w:ascii="Georgia" w:hAnsi="Georgia"/>
          <w:sz w:val="24"/>
          <w:szCs w:val="24"/>
        </w:rPr>
        <w:t xml:space="preserve"> </w:t>
      </w:r>
      <w:r w:rsidRPr="007C09C2">
        <w:rPr>
          <w:rFonts w:ascii="Georgia" w:hAnsi="Georgia"/>
          <w:sz w:val="24"/>
          <w:szCs w:val="24"/>
        </w:rPr>
        <w:t>Vertalers van de VVL (nu de Sectie Vertalers van de Auteursbond),</w:t>
      </w:r>
      <w:r>
        <w:rPr>
          <w:rFonts w:ascii="Georgia" w:hAnsi="Georgia"/>
          <w:sz w:val="24"/>
          <w:szCs w:val="24"/>
        </w:rPr>
        <w:t xml:space="preserve"> </w:t>
      </w:r>
      <w:r w:rsidRPr="007C09C2">
        <w:rPr>
          <w:rFonts w:ascii="Georgia" w:hAnsi="Georgia"/>
          <w:sz w:val="24"/>
          <w:szCs w:val="24"/>
        </w:rPr>
        <w:t>bestaande uit Molly van Gelder, Els van der Pluijm en Martine</w:t>
      </w:r>
      <w:r>
        <w:rPr>
          <w:rFonts w:ascii="Georgia" w:hAnsi="Georgia"/>
          <w:sz w:val="24"/>
          <w:szCs w:val="24"/>
        </w:rPr>
        <w:t xml:space="preserve"> </w:t>
      </w:r>
      <w:r w:rsidRPr="007C09C2">
        <w:rPr>
          <w:rFonts w:ascii="Georgia" w:hAnsi="Georgia"/>
          <w:sz w:val="24"/>
          <w:szCs w:val="24"/>
        </w:rPr>
        <w:t>Vosmaer, het idee een literaire vertaalopleiding in het leven te</w:t>
      </w:r>
      <w:r>
        <w:rPr>
          <w:rFonts w:ascii="Georgia" w:hAnsi="Georgia"/>
          <w:sz w:val="24"/>
          <w:szCs w:val="24"/>
        </w:rPr>
        <w:t xml:space="preserve"> </w:t>
      </w:r>
      <w:r w:rsidRPr="007C09C2">
        <w:rPr>
          <w:rFonts w:ascii="Georgia" w:hAnsi="Georgia"/>
          <w:sz w:val="24"/>
          <w:szCs w:val="24"/>
        </w:rPr>
        <w:t>roepen. Onder literair vertalers was er al heel lang behoefte aan een</w:t>
      </w:r>
      <w:r>
        <w:rPr>
          <w:rFonts w:ascii="Georgia" w:hAnsi="Georgia"/>
          <w:sz w:val="24"/>
          <w:szCs w:val="24"/>
        </w:rPr>
        <w:t xml:space="preserve"> </w:t>
      </w:r>
      <w:r w:rsidRPr="007C09C2">
        <w:rPr>
          <w:rFonts w:ascii="Georgia" w:hAnsi="Georgia"/>
          <w:sz w:val="24"/>
          <w:szCs w:val="24"/>
        </w:rPr>
        <w:t xml:space="preserve">waardig opvolger van het </w:t>
      </w:r>
      <w:r w:rsidR="005757CF" w:rsidRPr="005757CF">
        <w:rPr>
          <w:rFonts w:ascii="Georgia" w:hAnsi="Georgia"/>
          <w:smallCaps/>
          <w:sz w:val="24"/>
          <w:szCs w:val="24"/>
        </w:rPr>
        <w:t>ivv</w:t>
      </w:r>
      <w:r w:rsidR="005757CF" w:rsidRPr="007C09C2">
        <w:rPr>
          <w:rFonts w:ascii="Georgia" w:hAnsi="Georgia"/>
          <w:sz w:val="24"/>
          <w:szCs w:val="24"/>
        </w:rPr>
        <w:t xml:space="preserve"> </w:t>
      </w:r>
      <w:r w:rsidRPr="007C09C2">
        <w:rPr>
          <w:rFonts w:ascii="Georgia" w:hAnsi="Georgia"/>
          <w:sz w:val="24"/>
          <w:szCs w:val="24"/>
        </w:rPr>
        <w:t>(Instituut voor Vertaalkunde van de</w:t>
      </w:r>
      <w:r>
        <w:rPr>
          <w:rFonts w:ascii="Georgia" w:hAnsi="Georgia"/>
          <w:sz w:val="24"/>
          <w:szCs w:val="24"/>
        </w:rPr>
        <w:t xml:space="preserve"> </w:t>
      </w:r>
      <w:r w:rsidR="005757CF" w:rsidRPr="005757CF">
        <w:rPr>
          <w:rFonts w:ascii="Georgia" w:hAnsi="Georgia"/>
          <w:smallCaps/>
          <w:sz w:val="24"/>
          <w:szCs w:val="24"/>
        </w:rPr>
        <w:t>uva</w:t>
      </w:r>
      <w:r w:rsidRPr="007C09C2">
        <w:rPr>
          <w:rFonts w:ascii="Georgia" w:hAnsi="Georgia"/>
          <w:sz w:val="24"/>
          <w:szCs w:val="24"/>
        </w:rPr>
        <w:t>) dat al jaren geleden was opgeheven. Na vruchtbare</w:t>
      </w:r>
      <w:r>
        <w:rPr>
          <w:rFonts w:ascii="Georgia" w:hAnsi="Georgia"/>
          <w:sz w:val="24"/>
          <w:szCs w:val="24"/>
        </w:rPr>
        <w:t xml:space="preserve"> </w:t>
      </w:r>
      <w:r w:rsidRPr="007C09C2">
        <w:rPr>
          <w:rFonts w:ascii="Georgia" w:hAnsi="Georgia"/>
          <w:sz w:val="24"/>
          <w:szCs w:val="24"/>
        </w:rPr>
        <w:t>gesprekken met de Schrijversvakschool werd de Stichting</w:t>
      </w:r>
      <w:r>
        <w:rPr>
          <w:rFonts w:ascii="Georgia" w:hAnsi="Georgia"/>
          <w:sz w:val="24"/>
          <w:szCs w:val="24"/>
        </w:rPr>
        <w:t xml:space="preserve"> </w:t>
      </w:r>
      <w:r w:rsidRPr="007C09C2">
        <w:rPr>
          <w:rFonts w:ascii="Georgia" w:hAnsi="Georgia"/>
          <w:sz w:val="24"/>
          <w:szCs w:val="24"/>
        </w:rPr>
        <w:t>Vertalersvakschool bij de notaris vastgelegd. Docenten werden</w:t>
      </w:r>
      <w:r>
        <w:rPr>
          <w:rFonts w:ascii="Georgia" w:hAnsi="Georgia"/>
          <w:sz w:val="24"/>
          <w:szCs w:val="24"/>
        </w:rPr>
        <w:t xml:space="preserve"> </w:t>
      </w:r>
      <w:r w:rsidRPr="007C09C2">
        <w:rPr>
          <w:rFonts w:ascii="Georgia" w:hAnsi="Georgia"/>
          <w:sz w:val="24"/>
          <w:szCs w:val="24"/>
        </w:rPr>
        <w:t>geworven, allemaal literair vertalers, voor wie de vakschool een</w:t>
      </w:r>
      <w:r>
        <w:rPr>
          <w:rFonts w:ascii="Georgia" w:hAnsi="Georgia"/>
          <w:sz w:val="24"/>
          <w:szCs w:val="24"/>
        </w:rPr>
        <w:t xml:space="preserve"> </w:t>
      </w:r>
      <w:r w:rsidRPr="007C09C2">
        <w:rPr>
          <w:rFonts w:ascii="Georgia" w:hAnsi="Georgia"/>
          <w:sz w:val="24"/>
          <w:szCs w:val="24"/>
        </w:rPr>
        <w:t>welkome bron van extra inkomen werd. De opleiding zou de</w:t>
      </w:r>
      <w:r>
        <w:rPr>
          <w:rFonts w:ascii="Georgia" w:hAnsi="Georgia"/>
          <w:sz w:val="24"/>
          <w:szCs w:val="24"/>
        </w:rPr>
        <w:t xml:space="preserve"> </w:t>
      </w:r>
      <w:r w:rsidRPr="007C09C2">
        <w:rPr>
          <w:rFonts w:ascii="Georgia" w:hAnsi="Georgia"/>
          <w:sz w:val="24"/>
          <w:szCs w:val="24"/>
        </w:rPr>
        <w:t>nadruk leggen op het ambacht van vertalen volgens het principe</w:t>
      </w:r>
      <w:r>
        <w:rPr>
          <w:rFonts w:ascii="Georgia" w:hAnsi="Georgia"/>
          <w:sz w:val="24"/>
          <w:szCs w:val="24"/>
        </w:rPr>
        <w:t xml:space="preserve"> </w:t>
      </w:r>
      <w:r w:rsidRPr="007C09C2">
        <w:rPr>
          <w:rFonts w:ascii="Georgia" w:hAnsi="Georgia"/>
          <w:sz w:val="24"/>
          <w:szCs w:val="24"/>
        </w:rPr>
        <w:t>gezel-meester. De Schrijversvakschool gaf les in het monumentale</w:t>
      </w:r>
      <w:r>
        <w:rPr>
          <w:rFonts w:ascii="Georgia" w:hAnsi="Georgia"/>
          <w:sz w:val="24"/>
          <w:szCs w:val="24"/>
        </w:rPr>
        <w:t xml:space="preserve"> </w:t>
      </w:r>
      <w:r w:rsidRPr="007C09C2">
        <w:rPr>
          <w:rFonts w:ascii="Georgia" w:hAnsi="Georgia"/>
          <w:sz w:val="24"/>
          <w:szCs w:val="24"/>
        </w:rPr>
        <w:t>pand d’Bruynvis aan de Keizersgracht. Daar konden de vertalers op</w:t>
      </w:r>
      <w:r>
        <w:rPr>
          <w:rFonts w:ascii="Georgia" w:hAnsi="Georgia"/>
          <w:sz w:val="24"/>
          <w:szCs w:val="24"/>
        </w:rPr>
        <w:t xml:space="preserve"> </w:t>
      </w:r>
      <w:r w:rsidRPr="007C09C2">
        <w:rPr>
          <w:rFonts w:ascii="Georgia" w:hAnsi="Georgia"/>
          <w:sz w:val="24"/>
          <w:szCs w:val="24"/>
        </w:rPr>
        <w:t>de vrijdagavond wel bij.</w:t>
      </w:r>
    </w:p>
    <w:p w14:paraId="0E7AED96" w14:textId="77777777" w:rsidR="007C09C2" w:rsidRDefault="007C09C2" w:rsidP="007C09C2">
      <w:pPr>
        <w:spacing w:after="0" w:line="276" w:lineRule="auto"/>
        <w:ind w:firstLine="708"/>
        <w:rPr>
          <w:rFonts w:ascii="Georgia" w:hAnsi="Georgia"/>
          <w:sz w:val="24"/>
          <w:szCs w:val="24"/>
        </w:rPr>
      </w:pPr>
      <w:r w:rsidRPr="007C09C2">
        <w:rPr>
          <w:rFonts w:ascii="Georgia" w:hAnsi="Georgia"/>
          <w:sz w:val="24"/>
          <w:szCs w:val="24"/>
        </w:rPr>
        <w:t>En toen moest het nog een school worden: met studenten, een</w:t>
      </w:r>
      <w:r>
        <w:rPr>
          <w:rFonts w:ascii="Georgia" w:hAnsi="Georgia"/>
          <w:sz w:val="24"/>
          <w:szCs w:val="24"/>
        </w:rPr>
        <w:t xml:space="preserve"> </w:t>
      </w:r>
      <w:r w:rsidRPr="007C09C2">
        <w:rPr>
          <w:rFonts w:ascii="Georgia" w:hAnsi="Georgia"/>
          <w:sz w:val="24"/>
          <w:szCs w:val="24"/>
        </w:rPr>
        <w:t>curriculum, een rooster, lesgelden en subsidies.</w:t>
      </w:r>
    </w:p>
    <w:p w14:paraId="41218839" w14:textId="77777777" w:rsidR="007C09C2" w:rsidRDefault="007C09C2" w:rsidP="007C09C2">
      <w:pPr>
        <w:spacing w:after="0" w:line="276" w:lineRule="auto"/>
        <w:ind w:firstLine="708"/>
        <w:rPr>
          <w:rFonts w:ascii="Georgia" w:hAnsi="Georgia"/>
          <w:sz w:val="24"/>
          <w:szCs w:val="24"/>
        </w:rPr>
      </w:pPr>
      <w:r w:rsidRPr="007C09C2">
        <w:rPr>
          <w:rFonts w:ascii="Georgia" w:hAnsi="Georgia"/>
          <w:sz w:val="24"/>
          <w:szCs w:val="24"/>
        </w:rPr>
        <w:t xml:space="preserve">En daar was Fedde, in die tijd verbonden aan het </w:t>
      </w:r>
      <w:r w:rsidRPr="007C09C2">
        <w:rPr>
          <w:rFonts w:ascii="Georgia" w:hAnsi="Georgia"/>
          <w:smallCaps/>
          <w:sz w:val="24"/>
          <w:szCs w:val="24"/>
        </w:rPr>
        <w:t>itv</w:t>
      </w:r>
      <w:r w:rsidRPr="007C09C2">
        <w:rPr>
          <w:rFonts w:ascii="Georgia" w:hAnsi="Georgia"/>
          <w:sz w:val="24"/>
          <w:szCs w:val="24"/>
        </w:rPr>
        <w:t xml:space="preserve"> in Utrecht.</w:t>
      </w:r>
      <w:r>
        <w:rPr>
          <w:rFonts w:ascii="Georgia" w:hAnsi="Georgia"/>
          <w:sz w:val="24"/>
          <w:szCs w:val="24"/>
        </w:rPr>
        <w:t xml:space="preserve"> </w:t>
      </w:r>
      <w:r w:rsidRPr="007C09C2">
        <w:rPr>
          <w:rFonts w:ascii="Georgia" w:hAnsi="Georgia"/>
          <w:sz w:val="24"/>
          <w:szCs w:val="24"/>
        </w:rPr>
        <w:t>Hij werd gepolst en wilde zich er wel ‘tegenaan bemoeien’. En dat</w:t>
      </w:r>
      <w:r>
        <w:rPr>
          <w:rFonts w:ascii="Georgia" w:hAnsi="Georgia"/>
          <w:sz w:val="24"/>
          <w:szCs w:val="24"/>
        </w:rPr>
        <w:t xml:space="preserve"> </w:t>
      </w:r>
      <w:r w:rsidRPr="007C09C2">
        <w:rPr>
          <w:rFonts w:ascii="Georgia" w:hAnsi="Georgia"/>
          <w:sz w:val="24"/>
          <w:szCs w:val="24"/>
        </w:rPr>
        <w:t>heeft hij met verve gedaan. In januari 2007 startte de school met</w:t>
      </w:r>
      <w:r>
        <w:rPr>
          <w:rFonts w:ascii="Georgia" w:hAnsi="Georgia"/>
          <w:sz w:val="24"/>
          <w:szCs w:val="24"/>
        </w:rPr>
        <w:t xml:space="preserve"> </w:t>
      </w:r>
      <w:r w:rsidRPr="007C09C2">
        <w:rPr>
          <w:rFonts w:ascii="Georgia" w:hAnsi="Georgia"/>
          <w:sz w:val="24"/>
          <w:szCs w:val="24"/>
        </w:rPr>
        <w:t>een pilot. Najaar 2007 begon de 2-jarige parttime opleiding, onder</w:t>
      </w:r>
      <w:r>
        <w:rPr>
          <w:rFonts w:ascii="Georgia" w:hAnsi="Georgia"/>
          <w:sz w:val="24"/>
          <w:szCs w:val="24"/>
        </w:rPr>
        <w:t xml:space="preserve"> </w:t>
      </w:r>
      <w:r w:rsidRPr="007C09C2">
        <w:rPr>
          <w:rFonts w:ascii="Georgia" w:hAnsi="Georgia"/>
          <w:sz w:val="24"/>
          <w:szCs w:val="24"/>
        </w:rPr>
        <w:t>leiding van Fedde en Molly.</w:t>
      </w:r>
    </w:p>
    <w:p w14:paraId="082AE7F9" w14:textId="77777777" w:rsidR="007C09C2" w:rsidRDefault="007C09C2" w:rsidP="007C09C2">
      <w:pPr>
        <w:spacing w:after="0" w:line="276" w:lineRule="auto"/>
        <w:ind w:firstLine="708"/>
        <w:rPr>
          <w:rFonts w:ascii="Georgia" w:hAnsi="Georgia"/>
          <w:sz w:val="24"/>
          <w:szCs w:val="24"/>
        </w:rPr>
      </w:pPr>
      <w:r w:rsidRPr="007C09C2">
        <w:rPr>
          <w:rFonts w:ascii="Georgia" w:hAnsi="Georgia"/>
          <w:sz w:val="24"/>
          <w:szCs w:val="24"/>
        </w:rPr>
        <w:t>Fedde voelde zich als een vis in het water. Omdat de vakschool een</w:t>
      </w:r>
      <w:r>
        <w:rPr>
          <w:rFonts w:ascii="Georgia" w:hAnsi="Georgia"/>
          <w:sz w:val="24"/>
          <w:szCs w:val="24"/>
        </w:rPr>
        <w:t xml:space="preserve"> </w:t>
      </w:r>
      <w:r w:rsidRPr="007C09C2">
        <w:rPr>
          <w:rFonts w:ascii="Georgia" w:hAnsi="Georgia"/>
          <w:sz w:val="24"/>
          <w:szCs w:val="24"/>
        </w:rPr>
        <w:t>onafhankelijk instituut was, niet gebonden aan de bureaucratische</w:t>
      </w:r>
      <w:r>
        <w:rPr>
          <w:rFonts w:ascii="Georgia" w:hAnsi="Georgia"/>
          <w:sz w:val="24"/>
          <w:szCs w:val="24"/>
        </w:rPr>
        <w:t xml:space="preserve"> </w:t>
      </w:r>
      <w:r w:rsidRPr="007C09C2">
        <w:rPr>
          <w:rFonts w:ascii="Georgia" w:hAnsi="Georgia"/>
          <w:sz w:val="24"/>
          <w:szCs w:val="24"/>
        </w:rPr>
        <w:t>rompslomp van een universiteit of andere overheidsinstantie, had</w:t>
      </w:r>
      <w:r>
        <w:rPr>
          <w:rFonts w:ascii="Georgia" w:hAnsi="Georgia"/>
          <w:sz w:val="24"/>
          <w:szCs w:val="24"/>
        </w:rPr>
        <w:t xml:space="preserve"> </w:t>
      </w:r>
      <w:r w:rsidRPr="007C09C2">
        <w:rPr>
          <w:rFonts w:ascii="Georgia" w:hAnsi="Georgia"/>
          <w:sz w:val="24"/>
          <w:szCs w:val="24"/>
        </w:rPr>
        <w:t>hij de vrijheid om de school te leiden naar zijn eigen visie. Hij zat</w:t>
      </w:r>
      <w:r>
        <w:rPr>
          <w:rFonts w:ascii="Georgia" w:hAnsi="Georgia"/>
          <w:sz w:val="24"/>
          <w:szCs w:val="24"/>
        </w:rPr>
        <w:t xml:space="preserve"> </w:t>
      </w:r>
      <w:r w:rsidRPr="007C09C2">
        <w:rPr>
          <w:rFonts w:ascii="Georgia" w:hAnsi="Georgia"/>
          <w:sz w:val="24"/>
          <w:szCs w:val="24"/>
        </w:rPr>
        <w:t>altijd boordevol ideeën, en die werden meteen uitgetest. De lijntjes</w:t>
      </w:r>
      <w:r>
        <w:rPr>
          <w:rFonts w:ascii="Georgia" w:hAnsi="Georgia"/>
          <w:sz w:val="24"/>
          <w:szCs w:val="24"/>
        </w:rPr>
        <w:t xml:space="preserve"> </w:t>
      </w:r>
      <w:r w:rsidRPr="007C09C2">
        <w:rPr>
          <w:rFonts w:ascii="Georgia" w:hAnsi="Georgia"/>
          <w:sz w:val="24"/>
          <w:szCs w:val="24"/>
        </w:rPr>
        <w:t>waren kort. Zo kwamen er workshops ‘exotische’ talen: Pools,</w:t>
      </w:r>
      <w:r>
        <w:rPr>
          <w:rFonts w:ascii="Georgia" w:hAnsi="Georgia"/>
          <w:sz w:val="24"/>
          <w:szCs w:val="24"/>
        </w:rPr>
        <w:t xml:space="preserve"> </w:t>
      </w:r>
      <w:r w:rsidRPr="007C09C2">
        <w:rPr>
          <w:rFonts w:ascii="Georgia" w:hAnsi="Georgia"/>
          <w:sz w:val="24"/>
          <w:szCs w:val="24"/>
        </w:rPr>
        <w:t>Portugees, Tsjechisch. Er kwamen workshops poëzievertalen,</w:t>
      </w:r>
      <w:r>
        <w:rPr>
          <w:rFonts w:ascii="Georgia" w:hAnsi="Georgia"/>
          <w:sz w:val="24"/>
          <w:szCs w:val="24"/>
        </w:rPr>
        <w:t xml:space="preserve"> </w:t>
      </w:r>
      <w:r w:rsidRPr="007C09C2">
        <w:rPr>
          <w:rFonts w:ascii="Georgia" w:hAnsi="Georgia"/>
          <w:sz w:val="24"/>
          <w:szCs w:val="24"/>
        </w:rPr>
        <w:t>toneelvertalen en ‘andersom’vertalen (van het Nederlands in een</w:t>
      </w:r>
      <w:r>
        <w:rPr>
          <w:rFonts w:ascii="Georgia" w:hAnsi="Georgia"/>
          <w:sz w:val="24"/>
          <w:szCs w:val="24"/>
        </w:rPr>
        <w:t xml:space="preserve"> </w:t>
      </w:r>
      <w:r w:rsidRPr="007C09C2">
        <w:rPr>
          <w:rFonts w:ascii="Georgia" w:hAnsi="Georgia"/>
          <w:sz w:val="24"/>
          <w:szCs w:val="24"/>
        </w:rPr>
        <w:t>andere taal). Er kwamen schrijftrainingen voor vertalers en een</w:t>
      </w:r>
      <w:r>
        <w:rPr>
          <w:rFonts w:ascii="Georgia" w:hAnsi="Georgia"/>
          <w:sz w:val="24"/>
          <w:szCs w:val="24"/>
        </w:rPr>
        <w:t xml:space="preserve"> </w:t>
      </w:r>
      <w:r w:rsidRPr="007C09C2">
        <w:rPr>
          <w:rFonts w:ascii="Georgia" w:hAnsi="Georgia"/>
          <w:sz w:val="24"/>
          <w:szCs w:val="24"/>
        </w:rPr>
        <w:t>liedjesvertaaldag. Zelf liet hij de studenten op een speelse manier</w:t>
      </w:r>
      <w:r>
        <w:rPr>
          <w:rFonts w:ascii="Georgia" w:hAnsi="Georgia"/>
          <w:sz w:val="24"/>
          <w:szCs w:val="24"/>
        </w:rPr>
        <w:t xml:space="preserve"> </w:t>
      </w:r>
      <w:r w:rsidRPr="007C09C2">
        <w:rPr>
          <w:rFonts w:ascii="Georgia" w:hAnsi="Georgia"/>
          <w:sz w:val="24"/>
          <w:szCs w:val="24"/>
        </w:rPr>
        <w:t>kennismaken met de theoretische kant van het vertalen. Hij</w:t>
      </w:r>
      <w:r>
        <w:rPr>
          <w:rFonts w:ascii="Georgia" w:hAnsi="Georgia"/>
          <w:sz w:val="24"/>
          <w:szCs w:val="24"/>
        </w:rPr>
        <w:t xml:space="preserve"> </w:t>
      </w:r>
      <w:r w:rsidRPr="007C09C2">
        <w:rPr>
          <w:rFonts w:ascii="Georgia" w:hAnsi="Georgia"/>
          <w:sz w:val="24"/>
          <w:szCs w:val="24"/>
        </w:rPr>
        <w:t>benadrukte het belang van veel lezen, met name Nederlandse</w:t>
      </w:r>
      <w:r>
        <w:rPr>
          <w:rFonts w:ascii="Georgia" w:hAnsi="Georgia"/>
          <w:sz w:val="24"/>
          <w:szCs w:val="24"/>
        </w:rPr>
        <w:t xml:space="preserve"> </w:t>
      </w:r>
      <w:r w:rsidRPr="007C09C2">
        <w:rPr>
          <w:rFonts w:ascii="Georgia" w:hAnsi="Georgia"/>
          <w:sz w:val="24"/>
          <w:szCs w:val="24"/>
        </w:rPr>
        <w:t>literatuur. (‘Ken uw klassieken’).</w:t>
      </w:r>
    </w:p>
    <w:p w14:paraId="17C71983" w14:textId="77777777" w:rsidR="007C09C2" w:rsidRDefault="007C09C2" w:rsidP="007C09C2">
      <w:pPr>
        <w:spacing w:after="0" w:line="276" w:lineRule="auto"/>
        <w:ind w:firstLine="708"/>
        <w:rPr>
          <w:rFonts w:ascii="Georgia" w:hAnsi="Georgia"/>
          <w:sz w:val="24"/>
          <w:szCs w:val="24"/>
        </w:rPr>
      </w:pPr>
      <w:r w:rsidRPr="007C09C2">
        <w:rPr>
          <w:rFonts w:ascii="Georgia" w:hAnsi="Georgia"/>
          <w:sz w:val="24"/>
          <w:szCs w:val="24"/>
        </w:rPr>
        <w:t>De Vertalersvakschool, inmiddels verrijkt met de subtitel</w:t>
      </w:r>
      <w:r>
        <w:rPr>
          <w:rFonts w:ascii="Georgia" w:hAnsi="Georgia"/>
          <w:sz w:val="24"/>
          <w:szCs w:val="24"/>
        </w:rPr>
        <w:t xml:space="preserve"> </w:t>
      </w:r>
      <w:r w:rsidRPr="007C09C2">
        <w:rPr>
          <w:rFonts w:ascii="Georgia" w:hAnsi="Georgia"/>
          <w:sz w:val="24"/>
          <w:szCs w:val="24"/>
        </w:rPr>
        <w:t>‘Academie voor literair vertalen’, ook een idee van Fedde, is</w:t>
      </w:r>
      <w:r>
        <w:rPr>
          <w:rFonts w:ascii="Georgia" w:hAnsi="Georgia"/>
          <w:sz w:val="24"/>
          <w:szCs w:val="24"/>
        </w:rPr>
        <w:t xml:space="preserve"> </w:t>
      </w:r>
      <w:r w:rsidRPr="007C09C2">
        <w:rPr>
          <w:rFonts w:ascii="Georgia" w:hAnsi="Georgia"/>
          <w:sz w:val="24"/>
          <w:szCs w:val="24"/>
        </w:rPr>
        <w:t>uitgegroeid tot een bekend instituut dat in de loop van twintig jaar</w:t>
      </w:r>
      <w:r>
        <w:rPr>
          <w:rFonts w:ascii="Georgia" w:hAnsi="Georgia"/>
          <w:sz w:val="24"/>
          <w:szCs w:val="24"/>
        </w:rPr>
        <w:t xml:space="preserve"> </w:t>
      </w:r>
      <w:r w:rsidRPr="007C09C2">
        <w:rPr>
          <w:rFonts w:ascii="Georgia" w:hAnsi="Georgia"/>
          <w:sz w:val="24"/>
          <w:szCs w:val="24"/>
        </w:rPr>
        <w:t>een nieuwe generatie vertalers heeft opgeleid. In de literaire</w:t>
      </w:r>
      <w:r>
        <w:rPr>
          <w:rFonts w:ascii="Georgia" w:hAnsi="Georgia"/>
          <w:sz w:val="24"/>
          <w:szCs w:val="24"/>
        </w:rPr>
        <w:t xml:space="preserve"> </w:t>
      </w:r>
      <w:r w:rsidRPr="007C09C2">
        <w:rPr>
          <w:rFonts w:ascii="Georgia" w:hAnsi="Georgia"/>
          <w:sz w:val="24"/>
          <w:szCs w:val="24"/>
        </w:rPr>
        <w:t xml:space="preserve">uitgeverswereld is het diploma van de </w:t>
      </w:r>
      <w:r w:rsidRPr="007C09C2">
        <w:rPr>
          <w:rFonts w:ascii="Georgia" w:hAnsi="Georgia"/>
          <w:smallCaps/>
          <w:sz w:val="24"/>
          <w:szCs w:val="24"/>
        </w:rPr>
        <w:t>vvs</w:t>
      </w:r>
      <w:r w:rsidRPr="007C09C2">
        <w:rPr>
          <w:rFonts w:ascii="Georgia" w:hAnsi="Georgia"/>
          <w:sz w:val="24"/>
          <w:szCs w:val="24"/>
        </w:rPr>
        <w:t xml:space="preserve"> een aanbeveling. Namen van afgestudeerden zie je nu overal opduiken in vertaalde boeken.</w:t>
      </w:r>
    </w:p>
    <w:p w14:paraId="499A2C86" w14:textId="77777777" w:rsidR="003953B2" w:rsidRDefault="007C09C2" w:rsidP="003953B2">
      <w:pPr>
        <w:spacing w:after="0" w:line="276" w:lineRule="auto"/>
        <w:ind w:firstLine="708"/>
        <w:rPr>
          <w:rFonts w:ascii="Georgia" w:hAnsi="Georgia"/>
          <w:sz w:val="24"/>
          <w:szCs w:val="24"/>
        </w:rPr>
      </w:pPr>
      <w:r w:rsidRPr="007C09C2">
        <w:rPr>
          <w:rFonts w:ascii="Georgia" w:hAnsi="Georgia"/>
          <w:sz w:val="24"/>
          <w:szCs w:val="24"/>
        </w:rPr>
        <w:t>Fedde was daarnaast medebedenker van de Stichting</w:t>
      </w:r>
      <w:r>
        <w:rPr>
          <w:rFonts w:ascii="Georgia" w:hAnsi="Georgia"/>
          <w:sz w:val="24"/>
          <w:szCs w:val="24"/>
        </w:rPr>
        <w:t xml:space="preserve"> </w:t>
      </w:r>
      <w:r w:rsidRPr="007C09C2">
        <w:rPr>
          <w:rFonts w:ascii="Georgia" w:hAnsi="Georgia"/>
          <w:sz w:val="24"/>
          <w:szCs w:val="24"/>
        </w:rPr>
        <w:t xml:space="preserve">Vertaalverhaal, initieerde de oprichting van het tijdschrift </w:t>
      </w:r>
      <w:r w:rsidRPr="007C09C2">
        <w:rPr>
          <w:rFonts w:ascii="Georgia" w:hAnsi="Georgia"/>
          <w:smallCaps/>
          <w:sz w:val="24"/>
          <w:szCs w:val="24"/>
        </w:rPr>
        <w:t>pluk</w:t>
      </w:r>
      <w:r w:rsidRPr="007C09C2">
        <w:rPr>
          <w:rFonts w:ascii="Georgia" w:hAnsi="Georgia"/>
          <w:sz w:val="24"/>
          <w:szCs w:val="24"/>
        </w:rPr>
        <w:t>,</w:t>
      </w:r>
      <w:r>
        <w:rPr>
          <w:rFonts w:ascii="Georgia" w:hAnsi="Georgia"/>
          <w:sz w:val="24"/>
          <w:szCs w:val="24"/>
        </w:rPr>
        <w:t xml:space="preserve"> </w:t>
      </w:r>
      <w:r w:rsidRPr="007C09C2">
        <w:rPr>
          <w:rFonts w:ascii="Georgia" w:hAnsi="Georgia"/>
          <w:sz w:val="24"/>
          <w:szCs w:val="24"/>
        </w:rPr>
        <w:t>waarin nieuwe vertalers konden debuteren, en organiseerde</w:t>
      </w:r>
      <w:r>
        <w:rPr>
          <w:rFonts w:ascii="Georgia" w:hAnsi="Georgia"/>
          <w:sz w:val="24"/>
          <w:szCs w:val="24"/>
        </w:rPr>
        <w:t xml:space="preserve"> </w:t>
      </w:r>
      <w:r w:rsidRPr="007C09C2">
        <w:rPr>
          <w:rFonts w:ascii="Georgia" w:hAnsi="Georgia"/>
          <w:sz w:val="24"/>
          <w:szCs w:val="24"/>
        </w:rPr>
        <w:t>minisymposia met thematische vertaalonderwerpen.</w:t>
      </w:r>
    </w:p>
    <w:p w14:paraId="4176C22C" w14:textId="77777777" w:rsidR="003953B2" w:rsidRDefault="007C09C2" w:rsidP="003953B2">
      <w:pPr>
        <w:spacing w:after="0" w:line="276" w:lineRule="auto"/>
        <w:ind w:firstLine="708"/>
        <w:rPr>
          <w:rFonts w:ascii="Georgia" w:hAnsi="Georgia"/>
          <w:sz w:val="24"/>
          <w:szCs w:val="24"/>
        </w:rPr>
      </w:pPr>
      <w:r w:rsidRPr="007C09C2">
        <w:rPr>
          <w:rFonts w:ascii="Georgia" w:hAnsi="Georgia"/>
          <w:sz w:val="24"/>
          <w:szCs w:val="24"/>
        </w:rPr>
        <w:lastRenderedPageBreak/>
        <w:t>En zijn ambitie reikte nog verder: in 2018 kwam er een Vlaamse</w:t>
      </w:r>
      <w:r w:rsidR="003953B2">
        <w:rPr>
          <w:rFonts w:ascii="Georgia" w:hAnsi="Georgia"/>
          <w:sz w:val="24"/>
          <w:szCs w:val="24"/>
        </w:rPr>
        <w:t xml:space="preserve"> </w:t>
      </w:r>
      <w:r w:rsidRPr="007C09C2">
        <w:rPr>
          <w:rFonts w:ascii="Georgia" w:hAnsi="Georgia"/>
          <w:sz w:val="24"/>
          <w:szCs w:val="24"/>
        </w:rPr>
        <w:t>tak van de vakschool in Antwerpen.</w:t>
      </w:r>
    </w:p>
    <w:p w14:paraId="3FE943EB" w14:textId="625D10B7" w:rsidR="007C09C2" w:rsidRPr="007C09C2" w:rsidRDefault="007C09C2" w:rsidP="003953B2">
      <w:pPr>
        <w:spacing w:after="0" w:line="276" w:lineRule="auto"/>
        <w:ind w:firstLine="708"/>
        <w:rPr>
          <w:rFonts w:ascii="Georgia" w:hAnsi="Georgia"/>
          <w:sz w:val="24"/>
          <w:szCs w:val="24"/>
        </w:rPr>
      </w:pPr>
      <w:r w:rsidRPr="007C09C2">
        <w:rPr>
          <w:rFonts w:ascii="Georgia" w:hAnsi="Georgia"/>
          <w:sz w:val="24"/>
          <w:szCs w:val="24"/>
        </w:rPr>
        <w:t>Zijn verdiensten voor het vertaalvak kwamen allemaal samen in</w:t>
      </w:r>
      <w:r w:rsidR="003953B2">
        <w:rPr>
          <w:rFonts w:ascii="Georgia" w:hAnsi="Georgia"/>
          <w:sz w:val="24"/>
          <w:szCs w:val="24"/>
        </w:rPr>
        <w:t xml:space="preserve"> </w:t>
      </w:r>
      <w:r w:rsidRPr="007C09C2">
        <w:rPr>
          <w:rFonts w:ascii="Georgia" w:hAnsi="Georgia"/>
          <w:sz w:val="24"/>
          <w:szCs w:val="24"/>
        </w:rPr>
        <w:t>zijn werk voor de Vertalersvakschool. Voeg daarbij zijn grote</w:t>
      </w:r>
      <w:r w:rsidR="003953B2">
        <w:rPr>
          <w:rFonts w:ascii="Georgia" w:hAnsi="Georgia"/>
          <w:sz w:val="24"/>
          <w:szCs w:val="24"/>
        </w:rPr>
        <w:t xml:space="preserve"> </w:t>
      </w:r>
      <w:r w:rsidRPr="007C09C2">
        <w:rPr>
          <w:rFonts w:ascii="Georgia" w:hAnsi="Georgia"/>
          <w:sz w:val="24"/>
          <w:szCs w:val="24"/>
        </w:rPr>
        <w:t>sociale talent, zijn humor en verbluffende spreekvaardigheid (zet</w:t>
      </w:r>
      <w:r w:rsidR="003953B2">
        <w:rPr>
          <w:rFonts w:ascii="Georgia" w:hAnsi="Georgia"/>
          <w:sz w:val="24"/>
          <w:szCs w:val="24"/>
        </w:rPr>
        <w:t xml:space="preserve"> </w:t>
      </w:r>
      <w:r w:rsidRPr="007C09C2">
        <w:rPr>
          <w:rFonts w:ascii="Georgia" w:hAnsi="Georgia"/>
          <w:sz w:val="24"/>
          <w:szCs w:val="24"/>
        </w:rPr>
        <w:t>Fedde op een podium en het komt altijd goed), om dat alles wordt</w:t>
      </w:r>
      <w:r w:rsidR="003953B2">
        <w:rPr>
          <w:rFonts w:ascii="Georgia" w:hAnsi="Georgia"/>
          <w:sz w:val="24"/>
          <w:szCs w:val="24"/>
        </w:rPr>
        <w:t xml:space="preserve"> </w:t>
      </w:r>
      <w:r w:rsidRPr="007C09C2">
        <w:rPr>
          <w:rFonts w:ascii="Georgia" w:hAnsi="Georgia"/>
          <w:sz w:val="24"/>
          <w:szCs w:val="24"/>
        </w:rPr>
        <w:t>hij nu namens de sectie Vertalers van de Auteursbond beloond met</w:t>
      </w:r>
      <w:r w:rsidR="003953B2">
        <w:rPr>
          <w:rFonts w:ascii="Georgia" w:hAnsi="Georgia"/>
          <w:sz w:val="24"/>
          <w:szCs w:val="24"/>
        </w:rPr>
        <w:t xml:space="preserve"> </w:t>
      </w:r>
      <w:r w:rsidRPr="007C09C2">
        <w:rPr>
          <w:rFonts w:ascii="Georgia" w:hAnsi="Georgia"/>
          <w:sz w:val="24"/>
          <w:szCs w:val="24"/>
        </w:rPr>
        <w:t>een in een gloednieuw jasje gestoken Vertaalengel.</w:t>
      </w:r>
    </w:p>
    <w:p w14:paraId="392FCF32" w14:textId="77777777" w:rsidR="003953B2" w:rsidRDefault="003953B2" w:rsidP="007C09C2">
      <w:pPr>
        <w:spacing w:after="0" w:line="276" w:lineRule="auto"/>
        <w:rPr>
          <w:rFonts w:ascii="Georgia" w:hAnsi="Georgia"/>
          <w:sz w:val="24"/>
          <w:szCs w:val="24"/>
        </w:rPr>
      </w:pPr>
    </w:p>
    <w:p w14:paraId="1B6D0510" w14:textId="77777777" w:rsidR="003953B2" w:rsidRDefault="003953B2" w:rsidP="007C09C2">
      <w:pPr>
        <w:spacing w:after="0" w:line="276" w:lineRule="auto"/>
        <w:rPr>
          <w:rFonts w:ascii="Georgia" w:hAnsi="Georgia"/>
          <w:sz w:val="24"/>
          <w:szCs w:val="24"/>
        </w:rPr>
      </w:pPr>
      <w:r>
        <w:rPr>
          <w:rFonts w:ascii="Georgia" w:hAnsi="Georgia"/>
          <w:sz w:val="24"/>
          <w:szCs w:val="24"/>
        </w:rPr>
        <w:t>De jury:</w:t>
      </w:r>
    </w:p>
    <w:p w14:paraId="0481DE50" w14:textId="77777777" w:rsidR="003953B2" w:rsidRDefault="007C09C2" w:rsidP="007C09C2">
      <w:pPr>
        <w:spacing w:after="0" w:line="276" w:lineRule="auto"/>
        <w:rPr>
          <w:rFonts w:ascii="Georgia" w:hAnsi="Georgia"/>
          <w:sz w:val="24"/>
          <w:szCs w:val="24"/>
        </w:rPr>
      </w:pPr>
      <w:r w:rsidRPr="007C09C2">
        <w:rPr>
          <w:rFonts w:ascii="Georgia" w:hAnsi="Georgia"/>
          <w:sz w:val="24"/>
          <w:szCs w:val="24"/>
        </w:rPr>
        <w:t>Molly van Gelder</w:t>
      </w:r>
      <w:r w:rsidR="003953B2">
        <w:rPr>
          <w:rFonts w:ascii="Georgia" w:hAnsi="Georgia"/>
          <w:sz w:val="24"/>
          <w:szCs w:val="24"/>
        </w:rPr>
        <w:t>,</w:t>
      </w:r>
    </w:p>
    <w:p w14:paraId="69F9E04A" w14:textId="402C7499" w:rsidR="00B625C9" w:rsidRPr="007C09C2" w:rsidRDefault="007C09C2" w:rsidP="007C09C2">
      <w:pPr>
        <w:spacing w:after="0" w:line="276" w:lineRule="auto"/>
        <w:rPr>
          <w:rFonts w:ascii="Georgia" w:hAnsi="Georgia"/>
          <w:sz w:val="24"/>
          <w:szCs w:val="24"/>
        </w:rPr>
      </w:pPr>
      <w:r w:rsidRPr="007C09C2">
        <w:rPr>
          <w:rFonts w:ascii="Georgia" w:hAnsi="Georgia"/>
          <w:sz w:val="24"/>
          <w:szCs w:val="24"/>
        </w:rPr>
        <w:t>Martine Vosmaer</w:t>
      </w:r>
    </w:p>
    <w:sectPr w:rsidR="00B625C9" w:rsidRPr="007C09C2" w:rsidSect="004F7B5D">
      <w:footerReference w:type="default" r:id="rId8"/>
      <w:pgSz w:w="11906" w:h="16838"/>
      <w:pgMar w:top="1417" w:right="1417" w:bottom="1417"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BB259" w14:textId="77777777" w:rsidR="00FA0913" w:rsidRDefault="00FA0913" w:rsidP="004F7B5D">
      <w:pPr>
        <w:spacing w:after="0" w:line="240" w:lineRule="auto"/>
      </w:pPr>
      <w:r>
        <w:separator/>
      </w:r>
    </w:p>
  </w:endnote>
  <w:endnote w:type="continuationSeparator" w:id="0">
    <w:p w14:paraId="75918F12" w14:textId="77777777" w:rsidR="00FA0913" w:rsidRDefault="00FA0913" w:rsidP="004F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062983"/>
      <w:docPartObj>
        <w:docPartGallery w:val="Page Numbers (Bottom of Page)"/>
        <w:docPartUnique/>
      </w:docPartObj>
    </w:sdtPr>
    <w:sdtEndPr/>
    <w:sdtContent>
      <w:p w14:paraId="35A85575" w14:textId="7F935792" w:rsidR="004F7B5D" w:rsidRDefault="004F7B5D">
        <w:pPr>
          <w:pStyle w:val="Voettekst"/>
        </w:pPr>
        <w:r>
          <w:rPr>
            <w:noProof/>
            <w:lang w:val="en-US"/>
          </w:rPr>
          <w:drawing>
            <wp:inline distT="0" distB="0" distL="0" distR="0" wp14:anchorId="52936C95" wp14:editId="2678725E">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624E7EAA" wp14:editId="6DE519CB">
                  <wp:simplePos x="0" y="0"/>
                  <wp:positionH relativeFrom="page">
                    <wp:align>left</wp:align>
                  </wp:positionH>
                  <wp:positionV relativeFrom="page">
                    <wp:align>bottom</wp:align>
                  </wp:positionV>
                  <wp:extent cx="1390650" cy="16357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0650" cy="16357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CE5DC63" w14:textId="77777777" w:rsidR="004F7B5D" w:rsidRDefault="004F7B5D">
                              <w:pPr>
                                <w:jc w:val="center"/>
                                <w:rPr>
                                  <w:szCs w:val="72"/>
                                </w:rPr>
                              </w:pPr>
                              <w:r>
                                <w:rPr>
                                  <w:rFonts w:eastAsiaTheme="minorEastAsia"/>
                                </w:rPr>
                                <w:fldChar w:fldCharType="begin"/>
                              </w:r>
                              <w:r>
                                <w:instrText>PAGE    \* MERGEFORMAT</w:instrText>
                              </w:r>
                              <w:r>
                                <w:rPr>
                                  <w:rFonts w:eastAsiaTheme="minorEastAsia"/>
                                </w:rPr>
                                <w:fldChar w:fldCharType="separate"/>
                              </w:r>
                              <w:r w:rsidR="001F382F" w:rsidRPr="001F382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9.5pt;height:128.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" adj="21600" fillcolor="#d2eaf1" stroked="f">
                  <v:textbox>
                    <w:txbxContent>
                      <w:p w14:paraId="1CE5DC63" w14:textId="77777777" w:rsidR="004F7B5D" w:rsidRDefault="004F7B5D">
                        <w:pPr>
                          <w:jc w:val="center"/>
                          <w:rPr>
                            <w:szCs w:val="72"/>
                          </w:rPr>
                        </w:pPr>
                        <w:r>
                          <w:rPr>
                            <w:rFonts w:eastAsiaTheme="minorEastAsia"/>
                          </w:rPr>
                          <w:fldChar w:fldCharType="begin"/>
                        </w:r>
                        <w:r>
                          <w:instrText>PAGE    \* MERGEFORMAT</w:instrText>
                        </w:r>
                        <w:r>
                          <w:rPr>
                            <w:rFonts w:eastAsiaTheme="minorEastAsia"/>
                          </w:rPr>
                          <w:fldChar w:fldCharType="separate"/>
                        </w:r>
                        <w:r w:rsidR="001F382F" w:rsidRPr="001F382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A9DD4" w14:textId="77777777" w:rsidR="00FA0913" w:rsidRDefault="00FA0913" w:rsidP="004F7B5D">
      <w:pPr>
        <w:spacing w:after="0" w:line="240" w:lineRule="auto"/>
      </w:pPr>
      <w:r>
        <w:separator/>
      </w:r>
    </w:p>
  </w:footnote>
  <w:footnote w:type="continuationSeparator" w:id="0">
    <w:p w14:paraId="7DD97DE0" w14:textId="77777777" w:rsidR="00FA0913" w:rsidRDefault="00FA0913" w:rsidP="004F7B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C2"/>
    <w:rsid w:val="001A3EAC"/>
    <w:rsid w:val="001B3CD3"/>
    <w:rsid w:val="001F382F"/>
    <w:rsid w:val="00287B44"/>
    <w:rsid w:val="00354C52"/>
    <w:rsid w:val="003953B2"/>
    <w:rsid w:val="004F5793"/>
    <w:rsid w:val="004F7B5D"/>
    <w:rsid w:val="005757CF"/>
    <w:rsid w:val="005D1A28"/>
    <w:rsid w:val="00772816"/>
    <w:rsid w:val="007C09C2"/>
    <w:rsid w:val="0082505D"/>
    <w:rsid w:val="00923030"/>
    <w:rsid w:val="00AA219B"/>
    <w:rsid w:val="00B625C9"/>
    <w:rsid w:val="00BD0014"/>
    <w:rsid w:val="00BF542D"/>
    <w:rsid w:val="00CF5B64"/>
    <w:rsid w:val="00E75652"/>
    <w:rsid w:val="00ED4759"/>
    <w:rsid w:val="00FA0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0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0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09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09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09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09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9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9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9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9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09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09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09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09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09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9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9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9C2"/>
    <w:rPr>
      <w:rFonts w:eastAsiaTheme="majorEastAsia" w:cstheme="majorBidi"/>
      <w:color w:val="272727" w:themeColor="text1" w:themeTint="D8"/>
    </w:rPr>
  </w:style>
  <w:style w:type="paragraph" w:styleId="Titel">
    <w:name w:val="Title"/>
    <w:basedOn w:val="Standaard"/>
    <w:next w:val="Standaard"/>
    <w:link w:val="TitelChar"/>
    <w:uiPriority w:val="10"/>
    <w:qFormat/>
    <w:rsid w:val="007C0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9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9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9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9C2"/>
    <w:rPr>
      <w:i/>
      <w:iCs/>
      <w:color w:val="404040" w:themeColor="text1" w:themeTint="BF"/>
    </w:rPr>
  </w:style>
  <w:style w:type="paragraph" w:styleId="Lijstalinea">
    <w:name w:val="List Paragraph"/>
    <w:basedOn w:val="Standaard"/>
    <w:uiPriority w:val="34"/>
    <w:qFormat/>
    <w:rsid w:val="007C09C2"/>
    <w:pPr>
      <w:ind w:left="720"/>
      <w:contextualSpacing/>
    </w:pPr>
  </w:style>
  <w:style w:type="character" w:styleId="Intensievebenadrukking">
    <w:name w:val="Intense Emphasis"/>
    <w:basedOn w:val="Standaardalinea-lettertype"/>
    <w:uiPriority w:val="21"/>
    <w:qFormat/>
    <w:rsid w:val="007C09C2"/>
    <w:rPr>
      <w:i/>
      <w:iCs/>
      <w:color w:val="2F5496" w:themeColor="accent1" w:themeShade="BF"/>
    </w:rPr>
  </w:style>
  <w:style w:type="paragraph" w:styleId="Duidelijkcitaat">
    <w:name w:val="Intense Quote"/>
    <w:basedOn w:val="Standaard"/>
    <w:next w:val="Standaard"/>
    <w:link w:val="DuidelijkcitaatChar"/>
    <w:uiPriority w:val="30"/>
    <w:qFormat/>
    <w:rsid w:val="007C0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09C2"/>
    <w:rPr>
      <w:i/>
      <w:iCs/>
      <w:color w:val="2F5496" w:themeColor="accent1" w:themeShade="BF"/>
    </w:rPr>
  </w:style>
  <w:style w:type="character" w:styleId="Intensieveverwijzing">
    <w:name w:val="Intense Reference"/>
    <w:basedOn w:val="Standaardalinea-lettertype"/>
    <w:uiPriority w:val="32"/>
    <w:qFormat/>
    <w:rsid w:val="007C09C2"/>
    <w:rPr>
      <w:b/>
      <w:bCs/>
      <w:smallCaps/>
      <w:color w:val="2F5496" w:themeColor="accent1" w:themeShade="BF"/>
      <w:spacing w:val="5"/>
    </w:rPr>
  </w:style>
  <w:style w:type="paragraph" w:styleId="Koptekst">
    <w:name w:val="header"/>
    <w:basedOn w:val="Standaard"/>
    <w:link w:val="KoptekstChar"/>
    <w:uiPriority w:val="99"/>
    <w:unhideWhenUsed/>
    <w:rsid w:val="004F7B5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F7B5D"/>
  </w:style>
  <w:style w:type="paragraph" w:styleId="Voettekst">
    <w:name w:val="footer"/>
    <w:basedOn w:val="Standaard"/>
    <w:link w:val="VoettekstChar"/>
    <w:uiPriority w:val="99"/>
    <w:unhideWhenUsed/>
    <w:rsid w:val="004F7B5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F7B5D"/>
  </w:style>
  <w:style w:type="paragraph" w:styleId="Ballontekst">
    <w:name w:val="Balloon Text"/>
    <w:basedOn w:val="Standaard"/>
    <w:link w:val="BallontekstChar"/>
    <w:uiPriority w:val="99"/>
    <w:semiHidden/>
    <w:unhideWhenUsed/>
    <w:rsid w:val="004F7B5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7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0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0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09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09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09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09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9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9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9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9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09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09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09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09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09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9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9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9C2"/>
    <w:rPr>
      <w:rFonts w:eastAsiaTheme="majorEastAsia" w:cstheme="majorBidi"/>
      <w:color w:val="272727" w:themeColor="text1" w:themeTint="D8"/>
    </w:rPr>
  </w:style>
  <w:style w:type="paragraph" w:styleId="Titel">
    <w:name w:val="Title"/>
    <w:basedOn w:val="Standaard"/>
    <w:next w:val="Standaard"/>
    <w:link w:val="TitelChar"/>
    <w:uiPriority w:val="10"/>
    <w:qFormat/>
    <w:rsid w:val="007C0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9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9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9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9C2"/>
    <w:rPr>
      <w:i/>
      <w:iCs/>
      <w:color w:val="404040" w:themeColor="text1" w:themeTint="BF"/>
    </w:rPr>
  </w:style>
  <w:style w:type="paragraph" w:styleId="Lijstalinea">
    <w:name w:val="List Paragraph"/>
    <w:basedOn w:val="Standaard"/>
    <w:uiPriority w:val="34"/>
    <w:qFormat/>
    <w:rsid w:val="007C09C2"/>
    <w:pPr>
      <w:ind w:left="720"/>
      <w:contextualSpacing/>
    </w:pPr>
  </w:style>
  <w:style w:type="character" w:styleId="Intensievebenadrukking">
    <w:name w:val="Intense Emphasis"/>
    <w:basedOn w:val="Standaardalinea-lettertype"/>
    <w:uiPriority w:val="21"/>
    <w:qFormat/>
    <w:rsid w:val="007C09C2"/>
    <w:rPr>
      <w:i/>
      <w:iCs/>
      <w:color w:val="2F5496" w:themeColor="accent1" w:themeShade="BF"/>
    </w:rPr>
  </w:style>
  <w:style w:type="paragraph" w:styleId="Duidelijkcitaat">
    <w:name w:val="Intense Quote"/>
    <w:basedOn w:val="Standaard"/>
    <w:next w:val="Standaard"/>
    <w:link w:val="DuidelijkcitaatChar"/>
    <w:uiPriority w:val="30"/>
    <w:qFormat/>
    <w:rsid w:val="007C0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09C2"/>
    <w:rPr>
      <w:i/>
      <w:iCs/>
      <w:color w:val="2F5496" w:themeColor="accent1" w:themeShade="BF"/>
    </w:rPr>
  </w:style>
  <w:style w:type="character" w:styleId="Intensieveverwijzing">
    <w:name w:val="Intense Reference"/>
    <w:basedOn w:val="Standaardalinea-lettertype"/>
    <w:uiPriority w:val="32"/>
    <w:qFormat/>
    <w:rsid w:val="007C09C2"/>
    <w:rPr>
      <w:b/>
      <w:bCs/>
      <w:smallCaps/>
      <w:color w:val="2F5496" w:themeColor="accent1" w:themeShade="BF"/>
      <w:spacing w:val="5"/>
    </w:rPr>
  </w:style>
  <w:style w:type="paragraph" w:styleId="Koptekst">
    <w:name w:val="header"/>
    <w:basedOn w:val="Standaard"/>
    <w:link w:val="KoptekstChar"/>
    <w:uiPriority w:val="99"/>
    <w:unhideWhenUsed/>
    <w:rsid w:val="004F7B5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F7B5D"/>
  </w:style>
  <w:style w:type="paragraph" w:styleId="Voettekst">
    <w:name w:val="footer"/>
    <w:basedOn w:val="Standaard"/>
    <w:link w:val="VoettekstChar"/>
    <w:uiPriority w:val="99"/>
    <w:unhideWhenUsed/>
    <w:rsid w:val="004F7B5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F7B5D"/>
  </w:style>
  <w:style w:type="paragraph" w:styleId="Ballontekst">
    <w:name w:val="Balloon Text"/>
    <w:basedOn w:val="Standaard"/>
    <w:link w:val="BallontekstChar"/>
    <w:uiPriority w:val="99"/>
    <w:semiHidden/>
    <w:unhideWhenUsed/>
    <w:rsid w:val="004F7B5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7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2F47-840A-441E-84ED-48D57718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831</Words>
  <Characters>4741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2026-07-04T19:20:00Z</dcterms:created>
  <dcterms:modified xsi:type="dcterms:W3CDTF">2026-07-05T05:07:00Z</dcterms:modified>
</cp:coreProperties>
</file>