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CC9B" w14:textId="77777777" w:rsidR="00AE5A62" w:rsidRPr="00DB430E" w:rsidRDefault="00AE5A62" w:rsidP="00AE5A62">
      <w:pPr>
        <w:spacing w:after="0" w:line="276" w:lineRule="auto"/>
        <w:rPr>
          <w:rFonts w:ascii="Georgia" w:hAnsi="Georgia"/>
          <w:sz w:val="36"/>
          <w:szCs w:val="36"/>
        </w:rPr>
      </w:pPr>
      <w:r w:rsidRPr="00DB430E">
        <w:rPr>
          <w:rFonts w:ascii="Georgia" w:hAnsi="Georgia"/>
          <w:sz w:val="36"/>
          <w:szCs w:val="36"/>
        </w:rPr>
        <w:t>Paula Stevens</w:t>
      </w:r>
    </w:p>
    <w:p w14:paraId="05BA8504" w14:textId="77777777" w:rsidR="00AE5A62" w:rsidRPr="00C51808" w:rsidRDefault="00AE5A62" w:rsidP="00AE5A62">
      <w:pPr>
        <w:spacing w:after="0" w:line="276" w:lineRule="auto"/>
        <w:rPr>
          <w:rFonts w:ascii="Georgia" w:hAnsi="Georgia"/>
          <w:sz w:val="28"/>
          <w:szCs w:val="36"/>
        </w:rPr>
      </w:pPr>
    </w:p>
    <w:p w14:paraId="364CF78E" w14:textId="096B35EC" w:rsidR="00797BC8" w:rsidRPr="00DB430E" w:rsidRDefault="00AE5A62" w:rsidP="00AE5A62">
      <w:pPr>
        <w:spacing w:after="0" w:line="276" w:lineRule="auto"/>
        <w:rPr>
          <w:rFonts w:ascii="Georgia" w:hAnsi="Georgia"/>
          <w:sz w:val="36"/>
          <w:szCs w:val="36"/>
        </w:rPr>
      </w:pPr>
      <w:r w:rsidRPr="00DB430E">
        <w:rPr>
          <w:rFonts w:ascii="Georgia" w:hAnsi="Georgia"/>
          <w:sz w:val="36"/>
          <w:szCs w:val="36"/>
        </w:rPr>
        <w:t xml:space="preserve">Dankwoord bij de aanvaarding van de Jon </w:t>
      </w:r>
      <w:proofErr w:type="spellStart"/>
      <w:r w:rsidRPr="00DB430E">
        <w:rPr>
          <w:rFonts w:ascii="Georgia" w:hAnsi="Georgia"/>
          <w:sz w:val="36"/>
          <w:szCs w:val="36"/>
        </w:rPr>
        <w:t>Fosseprijs</w:t>
      </w:r>
      <w:proofErr w:type="spellEnd"/>
      <w:r w:rsidRPr="00DB430E">
        <w:rPr>
          <w:rFonts w:ascii="Georgia" w:hAnsi="Georgia"/>
          <w:sz w:val="36"/>
          <w:szCs w:val="36"/>
        </w:rPr>
        <w:t xml:space="preserve"> 2026</w:t>
      </w:r>
    </w:p>
    <w:p w14:paraId="3FC6E7DB" w14:textId="77777777" w:rsidR="00AE5A62" w:rsidRPr="00C51808" w:rsidRDefault="00AE5A62" w:rsidP="00AE5A62">
      <w:pPr>
        <w:spacing w:after="0" w:line="276" w:lineRule="auto"/>
        <w:rPr>
          <w:rFonts w:ascii="Georgia" w:hAnsi="Georgia"/>
          <w:sz w:val="28"/>
          <w:szCs w:val="36"/>
        </w:rPr>
      </w:pPr>
    </w:p>
    <w:p w14:paraId="084052B9" w14:textId="3D038E0D" w:rsidR="002C66A3" w:rsidRDefault="002C66A3" w:rsidP="002C66A3">
      <w:pPr>
        <w:spacing w:line="276" w:lineRule="auto"/>
        <w:rPr>
          <w:rFonts w:ascii="Georgia" w:hAnsi="Georgia"/>
          <w:i/>
          <w:iCs/>
          <w:sz w:val="28"/>
          <w:szCs w:val="28"/>
        </w:rPr>
      </w:pPr>
      <w:r>
        <w:rPr>
          <w:rFonts w:ascii="Georgia" w:hAnsi="Georgia"/>
          <w:i/>
          <w:iCs/>
          <w:sz w:val="28"/>
          <w:szCs w:val="28"/>
        </w:rPr>
        <w:t xml:space="preserve">Paula Stevens (1955) studeerde Scandinavische taal- en letterkunde en vertaalt sinds 1982 uit het Noors. Ze heeft meer dan 75 romans vertaald, waaronder werk van Karl </w:t>
      </w:r>
      <w:proofErr w:type="spellStart"/>
      <w:r>
        <w:rPr>
          <w:rFonts w:ascii="Georgia" w:hAnsi="Georgia"/>
          <w:i/>
          <w:iCs/>
          <w:sz w:val="28"/>
          <w:szCs w:val="28"/>
        </w:rPr>
        <w:t>Ove</w:t>
      </w:r>
      <w:proofErr w:type="spellEnd"/>
      <w:r>
        <w:rPr>
          <w:rFonts w:ascii="Georgia" w:hAnsi="Georgia"/>
          <w:i/>
          <w:iCs/>
          <w:sz w:val="28"/>
          <w:szCs w:val="28"/>
        </w:rPr>
        <w:t xml:space="preserve"> </w:t>
      </w:r>
      <w:proofErr w:type="spellStart"/>
      <w:r>
        <w:rPr>
          <w:rFonts w:ascii="Georgia" w:hAnsi="Georgia"/>
          <w:i/>
          <w:iCs/>
          <w:sz w:val="28"/>
          <w:szCs w:val="28"/>
        </w:rPr>
        <w:t>Knausgård</w:t>
      </w:r>
      <w:proofErr w:type="spellEnd"/>
      <w:r>
        <w:rPr>
          <w:rFonts w:ascii="Georgia" w:hAnsi="Georgia"/>
          <w:i/>
          <w:iCs/>
          <w:sz w:val="28"/>
          <w:szCs w:val="28"/>
        </w:rPr>
        <w:t xml:space="preserve">, Lars </w:t>
      </w:r>
      <w:proofErr w:type="spellStart"/>
      <w:r>
        <w:rPr>
          <w:rFonts w:ascii="Georgia" w:hAnsi="Georgia"/>
          <w:i/>
          <w:iCs/>
          <w:sz w:val="28"/>
          <w:szCs w:val="28"/>
        </w:rPr>
        <w:t>Saabye</w:t>
      </w:r>
      <w:proofErr w:type="spellEnd"/>
      <w:r>
        <w:rPr>
          <w:rFonts w:ascii="Georgia" w:hAnsi="Georgia"/>
          <w:i/>
          <w:iCs/>
          <w:sz w:val="28"/>
          <w:szCs w:val="28"/>
        </w:rPr>
        <w:t xml:space="preserve"> </w:t>
      </w:r>
      <w:proofErr w:type="spellStart"/>
      <w:r>
        <w:rPr>
          <w:rFonts w:ascii="Georgia" w:hAnsi="Georgia"/>
          <w:i/>
          <w:iCs/>
          <w:sz w:val="28"/>
          <w:szCs w:val="28"/>
        </w:rPr>
        <w:t>Christensen</w:t>
      </w:r>
      <w:proofErr w:type="spellEnd"/>
      <w:r>
        <w:rPr>
          <w:rFonts w:ascii="Georgia" w:hAnsi="Georgia"/>
          <w:i/>
          <w:iCs/>
          <w:sz w:val="28"/>
          <w:szCs w:val="28"/>
        </w:rPr>
        <w:t xml:space="preserve">, Johan </w:t>
      </w:r>
      <w:proofErr w:type="spellStart"/>
      <w:r>
        <w:rPr>
          <w:rFonts w:ascii="Georgia" w:hAnsi="Georgia"/>
          <w:i/>
          <w:iCs/>
          <w:sz w:val="28"/>
          <w:szCs w:val="28"/>
        </w:rPr>
        <w:t>Harstad</w:t>
      </w:r>
      <w:proofErr w:type="spellEnd"/>
      <w:r>
        <w:rPr>
          <w:rFonts w:ascii="Georgia" w:hAnsi="Georgia"/>
          <w:i/>
          <w:iCs/>
          <w:sz w:val="28"/>
          <w:szCs w:val="28"/>
        </w:rPr>
        <w:t xml:space="preserve">, </w:t>
      </w:r>
      <w:proofErr w:type="spellStart"/>
      <w:r>
        <w:rPr>
          <w:rFonts w:ascii="Georgia" w:hAnsi="Georgia"/>
          <w:i/>
          <w:iCs/>
          <w:sz w:val="28"/>
          <w:szCs w:val="28"/>
        </w:rPr>
        <w:t>Herbjørg</w:t>
      </w:r>
      <w:proofErr w:type="spellEnd"/>
      <w:r>
        <w:rPr>
          <w:rFonts w:ascii="Georgia" w:hAnsi="Georgia"/>
          <w:i/>
          <w:iCs/>
          <w:sz w:val="28"/>
          <w:szCs w:val="28"/>
        </w:rPr>
        <w:t xml:space="preserve"> </w:t>
      </w:r>
      <w:proofErr w:type="spellStart"/>
      <w:r>
        <w:rPr>
          <w:rFonts w:ascii="Georgia" w:hAnsi="Georgia"/>
          <w:i/>
          <w:iCs/>
          <w:sz w:val="28"/>
          <w:szCs w:val="28"/>
        </w:rPr>
        <w:t>Wassmo</w:t>
      </w:r>
      <w:proofErr w:type="spellEnd"/>
      <w:r>
        <w:rPr>
          <w:rFonts w:ascii="Georgia" w:hAnsi="Georgia"/>
          <w:i/>
          <w:iCs/>
          <w:sz w:val="28"/>
          <w:szCs w:val="28"/>
        </w:rPr>
        <w:t xml:space="preserve">, Lars </w:t>
      </w:r>
      <w:proofErr w:type="spellStart"/>
      <w:r>
        <w:rPr>
          <w:rFonts w:ascii="Georgia" w:hAnsi="Georgia"/>
          <w:i/>
          <w:iCs/>
          <w:sz w:val="28"/>
          <w:szCs w:val="28"/>
        </w:rPr>
        <w:t>Mytting</w:t>
      </w:r>
      <w:proofErr w:type="spellEnd"/>
      <w:r>
        <w:rPr>
          <w:rFonts w:ascii="Georgia" w:hAnsi="Georgia"/>
          <w:i/>
          <w:iCs/>
          <w:sz w:val="28"/>
          <w:szCs w:val="28"/>
        </w:rPr>
        <w:t xml:space="preserve"> en Roy Jacobsen. In 2006 werd ze benoemd tot Commandeur in de Koninklijke Noorse Orde van Verdienste voor haar inzet voor de promotie van de Noorse literatuur in Nederland en België, in 2010 ontving ze de Amy van Marken-prijs voor haar gehele vertaaloeuvre. Ze geeft lezingen en vertaalworkshops in binnen- en buitenland en organiseert o.m. literaire lunches om de Noorse literatuur onder de aandacht van Nederlandse uitgevers te brengen, in samenwerking met </w:t>
      </w:r>
      <w:r>
        <w:rPr>
          <w:rFonts w:ascii="Georgia" w:hAnsi="Georgia"/>
          <w:i/>
          <w:iCs/>
          <w:smallCaps/>
          <w:sz w:val="28"/>
          <w:szCs w:val="28"/>
        </w:rPr>
        <w:t>norla</w:t>
      </w:r>
      <w:r>
        <w:rPr>
          <w:rFonts w:ascii="Georgia" w:hAnsi="Georgia"/>
          <w:i/>
          <w:iCs/>
          <w:sz w:val="28"/>
          <w:szCs w:val="28"/>
        </w:rPr>
        <w:t xml:space="preserve"> (</w:t>
      </w:r>
      <w:proofErr w:type="spellStart"/>
      <w:r>
        <w:rPr>
          <w:rFonts w:ascii="Georgia" w:hAnsi="Georgia"/>
          <w:i/>
          <w:iCs/>
          <w:sz w:val="28"/>
          <w:szCs w:val="28"/>
        </w:rPr>
        <w:t>Norwegian</w:t>
      </w:r>
      <w:proofErr w:type="spellEnd"/>
      <w:r>
        <w:rPr>
          <w:rFonts w:ascii="Georgia" w:hAnsi="Georgia"/>
          <w:i/>
          <w:iCs/>
          <w:sz w:val="28"/>
          <w:szCs w:val="28"/>
        </w:rPr>
        <w:t xml:space="preserve"> Literature </w:t>
      </w:r>
      <w:proofErr w:type="spellStart"/>
      <w:r>
        <w:rPr>
          <w:rFonts w:ascii="Georgia" w:hAnsi="Georgia"/>
          <w:i/>
          <w:iCs/>
          <w:sz w:val="28"/>
          <w:szCs w:val="28"/>
        </w:rPr>
        <w:t>Abroad</w:t>
      </w:r>
      <w:proofErr w:type="spellEnd"/>
      <w:r>
        <w:rPr>
          <w:rFonts w:ascii="Georgia" w:hAnsi="Georgia"/>
          <w:i/>
          <w:iCs/>
          <w:sz w:val="28"/>
          <w:szCs w:val="28"/>
        </w:rPr>
        <w:t xml:space="preserve">) en de Noorse ambassade in Den Haag. In 2018 ontving ze samen met Edith Koenders de Europese Literatuurprijs voor de vertaling van Johan </w:t>
      </w:r>
      <w:proofErr w:type="spellStart"/>
      <w:r>
        <w:rPr>
          <w:rFonts w:ascii="Georgia" w:hAnsi="Georgia"/>
          <w:i/>
          <w:iCs/>
          <w:sz w:val="28"/>
          <w:szCs w:val="28"/>
        </w:rPr>
        <w:t>Harstads</w:t>
      </w:r>
      <w:proofErr w:type="spellEnd"/>
      <w:r>
        <w:rPr>
          <w:rFonts w:ascii="Georgia" w:hAnsi="Georgia"/>
          <w:i/>
          <w:iCs/>
          <w:sz w:val="28"/>
          <w:szCs w:val="28"/>
        </w:rPr>
        <w:t xml:space="preserve"> </w:t>
      </w:r>
      <w:r>
        <w:rPr>
          <w:rFonts w:ascii="Georgia" w:hAnsi="Georgia"/>
          <w:sz w:val="28"/>
          <w:szCs w:val="28"/>
        </w:rPr>
        <w:t xml:space="preserve">Max, Mischa &amp; het </w:t>
      </w:r>
      <w:proofErr w:type="spellStart"/>
      <w:r>
        <w:rPr>
          <w:rFonts w:ascii="Georgia" w:hAnsi="Georgia"/>
          <w:sz w:val="28"/>
          <w:szCs w:val="28"/>
        </w:rPr>
        <w:t>Tetoffensief</w:t>
      </w:r>
      <w:proofErr w:type="spellEnd"/>
      <w:r>
        <w:rPr>
          <w:rFonts w:ascii="Georgia" w:hAnsi="Georgia"/>
          <w:i/>
          <w:iCs/>
          <w:sz w:val="28"/>
          <w:szCs w:val="28"/>
        </w:rPr>
        <w:t>. In 2025 werd ze bekroond met de Cultuurfonds Vertaalprijs Martinus Nijhoff.</w:t>
      </w:r>
      <w:r w:rsidR="0006025E">
        <w:rPr>
          <w:rFonts w:ascii="Georgia" w:hAnsi="Georgia"/>
          <w:i/>
          <w:iCs/>
          <w:sz w:val="28"/>
          <w:szCs w:val="28"/>
        </w:rPr>
        <w:t xml:space="preserve"> Ze vertaalde zelf dit dankwoord uit het Noors.</w:t>
      </w:r>
    </w:p>
    <w:p w14:paraId="5B2C46F1" w14:textId="77777777" w:rsidR="00DB430E" w:rsidRDefault="00DB430E">
      <w:pPr>
        <w:rPr>
          <w:rFonts w:ascii="Georgia" w:hAnsi="Georgia"/>
        </w:rPr>
      </w:pPr>
      <w:r>
        <w:rPr>
          <w:rFonts w:ascii="Georgia" w:hAnsi="Georgia"/>
        </w:rPr>
        <w:br w:type="page"/>
      </w:r>
    </w:p>
    <w:p w14:paraId="30C55A8D" w14:textId="77777777" w:rsidR="00DB430E" w:rsidRPr="00DB430E" w:rsidRDefault="00DB430E" w:rsidP="00DB430E">
      <w:pPr>
        <w:spacing w:after="0" w:line="276" w:lineRule="auto"/>
        <w:rPr>
          <w:rFonts w:ascii="Georgia" w:hAnsi="Georgia"/>
          <w:sz w:val="36"/>
          <w:szCs w:val="36"/>
        </w:rPr>
      </w:pPr>
      <w:r w:rsidRPr="00DB430E">
        <w:rPr>
          <w:rFonts w:ascii="Georgia" w:hAnsi="Georgia"/>
          <w:sz w:val="36"/>
          <w:szCs w:val="36"/>
        </w:rPr>
        <w:lastRenderedPageBreak/>
        <w:t xml:space="preserve">Dankwoord bij de aanvaarding van de Jon </w:t>
      </w:r>
      <w:proofErr w:type="spellStart"/>
      <w:r w:rsidRPr="00DB430E">
        <w:rPr>
          <w:rFonts w:ascii="Georgia" w:hAnsi="Georgia"/>
          <w:sz w:val="36"/>
          <w:szCs w:val="36"/>
        </w:rPr>
        <w:t>Fosseprijs</w:t>
      </w:r>
      <w:proofErr w:type="spellEnd"/>
      <w:r w:rsidRPr="00DB430E">
        <w:rPr>
          <w:rFonts w:ascii="Georgia" w:hAnsi="Georgia"/>
          <w:sz w:val="36"/>
          <w:szCs w:val="36"/>
        </w:rPr>
        <w:t xml:space="preserve"> 2026</w:t>
      </w:r>
    </w:p>
    <w:p w14:paraId="1E2FA7AB" w14:textId="77777777" w:rsidR="00DB430E" w:rsidRPr="00C51808" w:rsidRDefault="00DB430E" w:rsidP="00DB430E">
      <w:pPr>
        <w:spacing w:after="0" w:line="276" w:lineRule="auto"/>
        <w:rPr>
          <w:rFonts w:ascii="Georgia" w:hAnsi="Georgia"/>
          <w:szCs w:val="36"/>
        </w:rPr>
      </w:pPr>
    </w:p>
    <w:p w14:paraId="41C1CE7D" w14:textId="45C37F16" w:rsidR="00797BC8" w:rsidRPr="00DB430E" w:rsidRDefault="00C97EB7" w:rsidP="00AE5A62">
      <w:pPr>
        <w:spacing w:after="0" w:line="276" w:lineRule="auto"/>
        <w:rPr>
          <w:rFonts w:ascii="Georgia" w:hAnsi="Georgia"/>
        </w:rPr>
      </w:pPr>
      <w:r>
        <w:rPr>
          <w:rFonts w:ascii="Georgia" w:hAnsi="Georgia"/>
        </w:rPr>
        <w:t xml:space="preserve">Uwe </w:t>
      </w:r>
      <w:r w:rsidR="00797BC8" w:rsidRPr="00DB430E">
        <w:rPr>
          <w:rFonts w:ascii="Georgia" w:hAnsi="Georgia"/>
        </w:rPr>
        <w:t xml:space="preserve">Koninklijke Hoogheden en beschermheren van de </w:t>
      </w:r>
      <w:proofErr w:type="spellStart"/>
      <w:r w:rsidR="00797BC8" w:rsidRPr="00DB430E">
        <w:rPr>
          <w:rFonts w:ascii="Georgia" w:hAnsi="Georgia"/>
        </w:rPr>
        <w:t>Fosselezing</w:t>
      </w:r>
      <w:proofErr w:type="spellEnd"/>
      <w:r w:rsidR="00797BC8" w:rsidRPr="00DB430E">
        <w:rPr>
          <w:rFonts w:ascii="Georgia" w:hAnsi="Georgia"/>
        </w:rPr>
        <w:t xml:space="preserve"> en de </w:t>
      </w:r>
      <w:proofErr w:type="spellStart"/>
      <w:r w:rsidR="00797BC8" w:rsidRPr="00DB430E">
        <w:rPr>
          <w:rFonts w:ascii="Georgia" w:hAnsi="Georgia"/>
        </w:rPr>
        <w:t>Fosseprijs</w:t>
      </w:r>
      <w:proofErr w:type="spellEnd"/>
      <w:r w:rsidR="00797BC8" w:rsidRPr="00DB430E">
        <w:rPr>
          <w:rFonts w:ascii="Georgia" w:hAnsi="Georgia"/>
        </w:rPr>
        <w:t xml:space="preserve">, geachte minister van Cultuur en Gelijkheid </w:t>
      </w:r>
      <w:proofErr w:type="spellStart"/>
      <w:r w:rsidR="00797BC8" w:rsidRPr="00DB430E">
        <w:rPr>
          <w:rFonts w:ascii="Georgia" w:hAnsi="Georgia"/>
        </w:rPr>
        <w:t>Lubna</w:t>
      </w:r>
      <w:proofErr w:type="spellEnd"/>
      <w:r w:rsidR="00797BC8" w:rsidRPr="00DB430E">
        <w:rPr>
          <w:rFonts w:ascii="Georgia" w:hAnsi="Georgia"/>
        </w:rPr>
        <w:t xml:space="preserve"> </w:t>
      </w:r>
      <w:proofErr w:type="spellStart"/>
      <w:r w:rsidR="00797BC8" w:rsidRPr="00DB430E">
        <w:rPr>
          <w:rFonts w:ascii="Georgia" w:hAnsi="Georgia"/>
        </w:rPr>
        <w:t>Jaffery</w:t>
      </w:r>
      <w:proofErr w:type="spellEnd"/>
      <w:r w:rsidR="00797BC8" w:rsidRPr="00DB430E">
        <w:rPr>
          <w:rFonts w:ascii="Georgia" w:hAnsi="Georgia"/>
        </w:rPr>
        <w:t xml:space="preserve">, beste Jon </w:t>
      </w:r>
      <w:proofErr w:type="spellStart"/>
      <w:r w:rsidR="00797BC8" w:rsidRPr="00DB430E">
        <w:rPr>
          <w:rFonts w:ascii="Georgia" w:hAnsi="Georgia"/>
        </w:rPr>
        <w:t>Fosse</w:t>
      </w:r>
      <w:proofErr w:type="spellEnd"/>
      <w:r w:rsidR="00797BC8" w:rsidRPr="00DB430E">
        <w:rPr>
          <w:rFonts w:ascii="Georgia" w:hAnsi="Georgia"/>
        </w:rPr>
        <w:t>, beste familie, vrienden, collega’s en andere aanwezigen,</w:t>
      </w:r>
    </w:p>
    <w:p w14:paraId="580D1854" w14:textId="77777777" w:rsidR="00AE5A62" w:rsidRPr="00DB430E" w:rsidRDefault="00AE5A62" w:rsidP="00AE5A62">
      <w:pPr>
        <w:spacing w:after="0" w:line="276" w:lineRule="auto"/>
        <w:rPr>
          <w:rFonts w:ascii="Georgia" w:hAnsi="Georgia"/>
        </w:rPr>
      </w:pPr>
    </w:p>
    <w:p w14:paraId="18C1D23B" w14:textId="77777777" w:rsidR="00AE5A62" w:rsidRPr="00DB430E" w:rsidRDefault="00797BC8" w:rsidP="00AE5A62">
      <w:pPr>
        <w:spacing w:after="0" w:line="276" w:lineRule="auto"/>
        <w:rPr>
          <w:rFonts w:ascii="Georgia" w:hAnsi="Georgia"/>
        </w:rPr>
      </w:pPr>
      <w:r w:rsidRPr="00DB430E">
        <w:rPr>
          <w:rFonts w:ascii="Georgia" w:hAnsi="Georgia"/>
        </w:rPr>
        <w:t xml:space="preserve">Het is een dolgelukkige en trotse, maar ook zeer nederige en enigszins overweldigde vertaler die hier voor u staat: zoveel lovende woorden! Ik zweef een beetje op dit moment. Het is een ongelooflijk grote eer om de </w:t>
      </w:r>
      <w:proofErr w:type="spellStart"/>
      <w:r w:rsidRPr="00DB430E">
        <w:rPr>
          <w:rFonts w:ascii="Georgia" w:hAnsi="Georgia"/>
        </w:rPr>
        <w:t>Fosseprijs</w:t>
      </w:r>
      <w:proofErr w:type="spellEnd"/>
      <w:r w:rsidRPr="00DB430E">
        <w:rPr>
          <w:rFonts w:ascii="Georgia" w:hAnsi="Georgia"/>
        </w:rPr>
        <w:t xml:space="preserve"> te mogen ontvangen: het is de kroon op mijn werk, op mijn leven als vertaler, een droom die werkelijkheid wordt. Veel dank aan het </w:t>
      </w:r>
      <w:proofErr w:type="spellStart"/>
      <w:r w:rsidRPr="00DB430E">
        <w:rPr>
          <w:rFonts w:ascii="Georgia" w:hAnsi="Georgia"/>
        </w:rPr>
        <w:t>Fossecomité</w:t>
      </w:r>
      <w:proofErr w:type="spellEnd"/>
      <w:r w:rsidRPr="00DB430E">
        <w:rPr>
          <w:rFonts w:ascii="Georgia" w:hAnsi="Georgia"/>
        </w:rPr>
        <w:t>.</w:t>
      </w:r>
    </w:p>
    <w:p w14:paraId="5FF4F41F" w14:textId="1A644FFC" w:rsidR="00AE5A62" w:rsidRPr="00DB430E" w:rsidRDefault="00797BC8" w:rsidP="00AE5A62">
      <w:pPr>
        <w:spacing w:after="0" w:line="276" w:lineRule="auto"/>
        <w:ind w:firstLine="708"/>
        <w:rPr>
          <w:rFonts w:ascii="Georgia" w:hAnsi="Georgia"/>
        </w:rPr>
      </w:pPr>
      <w:r w:rsidRPr="00DB430E">
        <w:rPr>
          <w:rFonts w:ascii="Georgia" w:hAnsi="Georgia"/>
        </w:rPr>
        <w:t xml:space="preserve">Het is zeer ongebruikelijk dat een vertaler zo in het middelpunt van de belangstelling staat. </w:t>
      </w:r>
      <w:r w:rsidRPr="00DB430E">
        <w:rPr>
          <w:rFonts w:ascii="Georgia" w:hAnsi="Georgia"/>
          <w:lang w:val="en-US"/>
        </w:rPr>
        <w:t xml:space="preserve">Paul Auster </w:t>
      </w:r>
      <w:proofErr w:type="spellStart"/>
      <w:r w:rsidRPr="00DB430E">
        <w:rPr>
          <w:rFonts w:ascii="Georgia" w:hAnsi="Georgia"/>
          <w:lang w:val="en-US"/>
        </w:rPr>
        <w:t>zei</w:t>
      </w:r>
      <w:proofErr w:type="spellEnd"/>
      <w:r w:rsidRPr="00DB430E">
        <w:rPr>
          <w:rFonts w:ascii="Georgia" w:hAnsi="Georgia"/>
          <w:lang w:val="en-US"/>
        </w:rPr>
        <w:t xml:space="preserve"> </w:t>
      </w:r>
      <w:proofErr w:type="spellStart"/>
      <w:r w:rsidRPr="00DB430E">
        <w:rPr>
          <w:rFonts w:ascii="Georgia" w:hAnsi="Georgia"/>
          <w:lang w:val="en-US"/>
        </w:rPr>
        <w:t>ooit</w:t>
      </w:r>
      <w:proofErr w:type="spellEnd"/>
      <w:r w:rsidRPr="00DB430E">
        <w:rPr>
          <w:rFonts w:ascii="Georgia" w:hAnsi="Georgia"/>
          <w:lang w:val="en-US"/>
        </w:rPr>
        <w:t xml:space="preserve">: </w:t>
      </w:r>
      <w:r w:rsidR="00AE5A62" w:rsidRPr="00DB430E">
        <w:rPr>
          <w:rFonts w:ascii="Georgia" w:hAnsi="Georgia"/>
          <w:lang w:val="en-US"/>
        </w:rPr>
        <w:t>‘</w:t>
      </w:r>
      <w:r w:rsidRPr="00DB430E">
        <w:rPr>
          <w:rFonts w:ascii="Georgia" w:hAnsi="Georgia"/>
          <w:i/>
          <w:iCs/>
          <w:lang w:val="en-US"/>
        </w:rPr>
        <w:t>Translators are the shadow heroes of literature.</w:t>
      </w:r>
      <w:r w:rsidR="00AE5A62" w:rsidRPr="00DB430E">
        <w:rPr>
          <w:rFonts w:ascii="Georgia" w:hAnsi="Georgia"/>
          <w:i/>
          <w:iCs/>
          <w:lang w:val="en-US"/>
        </w:rPr>
        <w:t>’</w:t>
      </w:r>
      <w:r w:rsidRPr="00DB430E">
        <w:rPr>
          <w:rFonts w:ascii="Georgia" w:hAnsi="Georgia"/>
          <w:lang w:val="en-US"/>
        </w:rPr>
        <w:t xml:space="preserve"> </w:t>
      </w:r>
      <w:r w:rsidRPr="00DB430E">
        <w:rPr>
          <w:rFonts w:ascii="Georgia" w:hAnsi="Georgia"/>
        </w:rPr>
        <w:t xml:space="preserve">Ik voel me niet bepaald een held, maar dat van die schaduwen klopt wel. De door mij vertaalde roman </w:t>
      </w:r>
      <w:r w:rsidRPr="00DB430E">
        <w:rPr>
          <w:rFonts w:ascii="Georgia" w:hAnsi="Georgia"/>
          <w:i/>
          <w:iCs/>
        </w:rPr>
        <w:t xml:space="preserve">De </w:t>
      </w:r>
      <w:proofErr w:type="spellStart"/>
      <w:r w:rsidRPr="00DB430E">
        <w:rPr>
          <w:rFonts w:ascii="Georgia" w:hAnsi="Georgia"/>
          <w:i/>
          <w:iCs/>
        </w:rPr>
        <w:t>onzichtbaren</w:t>
      </w:r>
      <w:proofErr w:type="spellEnd"/>
      <w:r w:rsidRPr="00DB430E">
        <w:rPr>
          <w:rFonts w:ascii="Georgia" w:hAnsi="Georgia"/>
        </w:rPr>
        <w:t xml:space="preserve"> van Roy Jacobsen gaat over de familie </w:t>
      </w:r>
      <w:proofErr w:type="spellStart"/>
      <w:r w:rsidRPr="00DB430E">
        <w:rPr>
          <w:rFonts w:ascii="Georgia" w:hAnsi="Georgia"/>
        </w:rPr>
        <w:t>Barrøy</w:t>
      </w:r>
      <w:proofErr w:type="spellEnd"/>
      <w:r w:rsidRPr="00DB430E">
        <w:rPr>
          <w:rFonts w:ascii="Georgia" w:hAnsi="Georgia"/>
        </w:rPr>
        <w:t xml:space="preserve">, die op een piepklein afgelegen eiland in Noord-Noorwegen woont. Ze zwoegen en worstelen, maar geven nooit op </w:t>
      </w:r>
      <w:r w:rsidR="00CF2C3A">
        <w:rPr>
          <w:rFonts w:ascii="Georgia" w:hAnsi="Georgia"/>
        </w:rPr>
        <w:t>–</w:t>
      </w:r>
      <w:r w:rsidRPr="00DB430E">
        <w:rPr>
          <w:rFonts w:ascii="Georgia" w:hAnsi="Georgia"/>
        </w:rPr>
        <w:t xml:space="preserve"> in</w:t>
      </w:r>
      <w:r w:rsidR="00CF2C3A">
        <w:rPr>
          <w:rFonts w:ascii="Georgia" w:hAnsi="Georgia"/>
        </w:rPr>
        <w:t xml:space="preserve"> </w:t>
      </w:r>
      <w:r w:rsidRPr="00DB430E">
        <w:rPr>
          <w:rFonts w:ascii="Georgia" w:hAnsi="Georgia"/>
        </w:rPr>
        <w:t>alle eenzaamheid, onzichtbaar, in de schaduw. Als Roy een roman over ons, vertalers, had geschreven, had hij dezelfde titel kunnen gebruiken.</w:t>
      </w:r>
    </w:p>
    <w:p w14:paraId="6B980C3C" w14:textId="155D3D95" w:rsidR="00DB430E" w:rsidRPr="00DB430E" w:rsidRDefault="00797BC8" w:rsidP="00DB430E">
      <w:pPr>
        <w:spacing w:after="0" w:line="276" w:lineRule="auto"/>
        <w:ind w:firstLine="708"/>
        <w:rPr>
          <w:rFonts w:ascii="Georgia" w:hAnsi="Georgia"/>
        </w:rPr>
      </w:pPr>
      <w:r w:rsidRPr="00DB430E">
        <w:rPr>
          <w:rFonts w:ascii="Georgia" w:hAnsi="Georgia"/>
        </w:rPr>
        <w:t xml:space="preserve">Onzichtbaar, omdat de meeste mensen er nooit bij stilstaan hoeveel van de teksten die ze dagelijks lezen of horen, vertaald zijn. Krantenartikelen, leerboeken, gebruiksaanwijzingen, irritante internetadvertenties </w:t>
      </w:r>
      <w:r w:rsidR="00AE5A62" w:rsidRPr="00DB430E">
        <w:rPr>
          <w:rFonts w:ascii="Georgia" w:hAnsi="Georgia"/>
        </w:rPr>
        <w:t>–</w:t>
      </w:r>
      <w:r w:rsidRPr="00DB430E">
        <w:rPr>
          <w:rFonts w:ascii="Georgia" w:hAnsi="Georgia"/>
        </w:rPr>
        <w:t xml:space="preserve"> en</w:t>
      </w:r>
      <w:r w:rsidR="00AE5A62" w:rsidRPr="00DB430E">
        <w:rPr>
          <w:rFonts w:ascii="Georgia" w:hAnsi="Georgia"/>
        </w:rPr>
        <w:t xml:space="preserve"> </w:t>
      </w:r>
      <w:r w:rsidRPr="00DB430E">
        <w:rPr>
          <w:rFonts w:ascii="Georgia" w:hAnsi="Georgia"/>
        </w:rPr>
        <w:t xml:space="preserve">natuurlijk, en bovenal, literatuur: veel daarvan is oorspronkelijk in een andere taal geschreven. Zonder vertalers zouden bibliotheken en boekenkasten akelig leeg zijn. Ook inhoudelijk armer, want zonder vertalers zouden veel gedachten en ideeën onze landen nooit bereikt hebben; zouden onze schrijvers veel minder geïnspireerd zijn geraakt door buitenlandse auteurs </w:t>
      </w:r>
      <w:r w:rsidR="00DB430E" w:rsidRPr="00DB430E">
        <w:rPr>
          <w:rFonts w:ascii="Georgia" w:hAnsi="Georgia"/>
        </w:rPr>
        <w:t>–</w:t>
      </w:r>
      <w:r w:rsidRPr="00DB430E">
        <w:rPr>
          <w:rFonts w:ascii="Georgia" w:hAnsi="Georgia"/>
        </w:rPr>
        <w:t xml:space="preserve"> zonder</w:t>
      </w:r>
      <w:r w:rsidR="00DB430E" w:rsidRPr="00DB430E">
        <w:rPr>
          <w:rFonts w:ascii="Georgia" w:hAnsi="Georgia"/>
        </w:rPr>
        <w:t xml:space="preserve"> </w:t>
      </w:r>
      <w:r w:rsidRPr="00DB430E">
        <w:rPr>
          <w:rFonts w:ascii="Georgia" w:hAnsi="Georgia"/>
        </w:rPr>
        <w:t xml:space="preserve">vertalingen zouden we even geïsoleerd zijn als de mensen op </w:t>
      </w:r>
      <w:proofErr w:type="spellStart"/>
      <w:r w:rsidRPr="00DB430E">
        <w:rPr>
          <w:rFonts w:ascii="Georgia" w:hAnsi="Georgia"/>
        </w:rPr>
        <w:t>Barrøy</w:t>
      </w:r>
      <w:proofErr w:type="spellEnd"/>
      <w:r w:rsidRPr="00DB430E">
        <w:rPr>
          <w:rFonts w:ascii="Georgia" w:hAnsi="Georgia"/>
        </w:rPr>
        <w:t xml:space="preserve">. Want vertalers zijn niet alleen veerlieden tussen talen, maar ook, om Susan </w:t>
      </w:r>
      <w:proofErr w:type="spellStart"/>
      <w:r w:rsidRPr="00DB430E">
        <w:rPr>
          <w:rFonts w:ascii="Georgia" w:hAnsi="Georgia"/>
        </w:rPr>
        <w:t>Sontag</w:t>
      </w:r>
      <w:proofErr w:type="spellEnd"/>
      <w:r w:rsidRPr="00DB430E">
        <w:rPr>
          <w:rFonts w:ascii="Georgia" w:hAnsi="Georgia"/>
        </w:rPr>
        <w:t xml:space="preserve"> te parafraseren, een brug tussen culturen en ideeën, zodat wij kennis kunnen maken met de gedachten van andere mensen en ons daarin kunnen verdiepen, ze kunnen begrijpen. Iets wat nu misschien belangrijker is dan ooit tevoren.</w:t>
      </w:r>
    </w:p>
    <w:p w14:paraId="70E503E0" w14:textId="2F38D507" w:rsidR="00DB430E" w:rsidRPr="00DB430E" w:rsidRDefault="00797BC8" w:rsidP="00DB430E">
      <w:pPr>
        <w:spacing w:after="0" w:line="276" w:lineRule="auto"/>
        <w:ind w:firstLine="708"/>
        <w:rPr>
          <w:rFonts w:ascii="Georgia" w:hAnsi="Georgia"/>
        </w:rPr>
      </w:pPr>
      <w:r w:rsidRPr="00DB430E">
        <w:rPr>
          <w:rFonts w:ascii="Georgia" w:hAnsi="Georgia"/>
        </w:rPr>
        <w:t xml:space="preserve">Onzichtbaar, omdat we geïsoleerd werken, op een eiland zou je kunnen zeggen: thuis, alleen, zonder collega’s of gesprekken bij de koffieautomaat. Maar onzichtbaar zijn is dan, althans in mijn geval, misschien niet eens een nadeel. Want vertalen is niet alleen achter een computer zitten en woorden intypen; het is je met huid en haar in het universum van de auteur storten, met alles wat je hebt </w:t>
      </w:r>
      <w:r w:rsidR="00DB430E" w:rsidRPr="00DB430E">
        <w:rPr>
          <w:rFonts w:ascii="Georgia" w:hAnsi="Georgia"/>
        </w:rPr>
        <w:t>–</w:t>
      </w:r>
      <w:r w:rsidRPr="00DB430E">
        <w:rPr>
          <w:rFonts w:ascii="Georgia" w:hAnsi="Georgia"/>
        </w:rPr>
        <w:t xml:space="preserve"> om</w:t>
      </w:r>
      <w:r w:rsidR="00DB430E" w:rsidRPr="00DB430E">
        <w:rPr>
          <w:rFonts w:ascii="Georgia" w:hAnsi="Georgia"/>
        </w:rPr>
        <w:t xml:space="preserve"> </w:t>
      </w:r>
      <w:r w:rsidRPr="00DB430E">
        <w:rPr>
          <w:rFonts w:ascii="Georgia" w:hAnsi="Georgia"/>
        </w:rPr>
        <w:t xml:space="preserve">Susan </w:t>
      </w:r>
      <w:proofErr w:type="spellStart"/>
      <w:r w:rsidRPr="00DB430E">
        <w:rPr>
          <w:rFonts w:ascii="Georgia" w:hAnsi="Georgia"/>
        </w:rPr>
        <w:t>Sontag</w:t>
      </w:r>
      <w:proofErr w:type="spellEnd"/>
      <w:r w:rsidRPr="00DB430E">
        <w:rPr>
          <w:rFonts w:ascii="Georgia" w:hAnsi="Georgia"/>
        </w:rPr>
        <w:t xml:space="preserve"> opnieuw te citeren </w:t>
      </w:r>
      <w:r w:rsidR="00DB430E" w:rsidRPr="00DB430E">
        <w:rPr>
          <w:rFonts w:ascii="Georgia" w:hAnsi="Georgia"/>
        </w:rPr>
        <w:t>–</w:t>
      </w:r>
      <w:r w:rsidRPr="00DB430E">
        <w:rPr>
          <w:rFonts w:ascii="Georgia" w:hAnsi="Georgia"/>
        </w:rPr>
        <w:t xml:space="preserve"> aan</w:t>
      </w:r>
      <w:r w:rsidR="00DB430E" w:rsidRPr="00DB430E">
        <w:rPr>
          <w:rFonts w:ascii="Georgia" w:hAnsi="Georgia"/>
        </w:rPr>
        <w:t xml:space="preserve"> </w:t>
      </w:r>
      <w:r w:rsidRPr="00DB430E">
        <w:rPr>
          <w:rFonts w:ascii="Georgia" w:hAnsi="Georgia"/>
        </w:rPr>
        <w:t>integriteit, verantwoordelijkheid, trouw, durf en nederigheid</w:t>
      </w:r>
      <w:r w:rsidR="00240E5B" w:rsidRPr="00DB430E">
        <w:rPr>
          <w:rFonts w:ascii="Georgia" w:hAnsi="Georgia"/>
        </w:rPr>
        <w:t xml:space="preserve"> – en daar zou ik creativiteit aan </w:t>
      </w:r>
      <w:r w:rsidRPr="00DB430E">
        <w:rPr>
          <w:rFonts w:ascii="Georgia" w:hAnsi="Georgia"/>
        </w:rPr>
        <w:t>wil</w:t>
      </w:r>
      <w:r w:rsidR="00240E5B" w:rsidRPr="00DB430E">
        <w:rPr>
          <w:rFonts w:ascii="Georgia" w:hAnsi="Georgia"/>
        </w:rPr>
        <w:t xml:space="preserve">len </w:t>
      </w:r>
      <w:r w:rsidRPr="00DB430E">
        <w:rPr>
          <w:rFonts w:ascii="Georgia" w:hAnsi="Georgia"/>
        </w:rPr>
        <w:t xml:space="preserve">toevoegen. Het vereist een mentale en fysieke beweeglijkheid die niet altijd het daglicht verdraagt. De vertaler moet een taalkundige slangenmens zijn die zich niet alleen in stijl en ritme inleeft, maar ook in de personages, om </w:t>
      </w:r>
      <w:r w:rsidR="009E5F69" w:rsidRPr="00DB430E">
        <w:rPr>
          <w:rFonts w:ascii="Georgia" w:hAnsi="Georgia"/>
        </w:rPr>
        <w:t xml:space="preserve">die een stem te kunnen geven, letterlijk, wat af en toe </w:t>
      </w:r>
      <w:r w:rsidR="009E5F69" w:rsidRPr="00DB430E">
        <w:rPr>
          <w:rFonts w:ascii="Georgia" w:hAnsi="Georgia"/>
        </w:rPr>
        <w:lastRenderedPageBreak/>
        <w:t xml:space="preserve">betekent dat je moet terugvallen </w:t>
      </w:r>
      <w:r w:rsidR="00240E5B" w:rsidRPr="00DB430E">
        <w:rPr>
          <w:rFonts w:ascii="Georgia" w:hAnsi="Georgia"/>
        </w:rPr>
        <w:t>op toneelspel</w:t>
      </w:r>
      <w:r w:rsidRPr="00DB430E">
        <w:rPr>
          <w:rFonts w:ascii="Georgia" w:hAnsi="Georgia"/>
        </w:rPr>
        <w:t xml:space="preserve">. Ik lees dialogen of andere fragmenten hardop om te controleren of het goed klinkt, of het ritme klopt; het kan zelfs gebeuren dat ik plots begin te zingen als de tekst daarom vraagt. Ik loop wild gebarend rond: een soort gedrag dat in </w:t>
      </w:r>
      <w:r w:rsidR="00DB430E" w:rsidRPr="00DB430E">
        <w:rPr>
          <w:rFonts w:ascii="Georgia" w:hAnsi="Georgia"/>
        </w:rPr>
        <w:t>‘</w:t>
      </w:r>
      <w:r w:rsidRPr="00DB430E">
        <w:rPr>
          <w:rFonts w:ascii="Georgia" w:hAnsi="Georgia"/>
        </w:rPr>
        <w:t>het echte leven</w:t>
      </w:r>
      <w:r w:rsidR="00DB430E" w:rsidRPr="00DB430E">
        <w:rPr>
          <w:rFonts w:ascii="Georgia" w:hAnsi="Georgia"/>
        </w:rPr>
        <w:t>’</w:t>
      </w:r>
      <w:r w:rsidRPr="00DB430E">
        <w:rPr>
          <w:rFonts w:ascii="Georgia" w:hAnsi="Georgia"/>
        </w:rPr>
        <w:t xml:space="preserve"> of op een kantoor met grote scepsis zou worden bekeken en in het beste geval tot verbanning naar een bezemkast zou leiden. Een vertaler wikt, weegt, worstelt, schrapt, schaaft, slijpt, verandert, verbetert </w:t>
      </w:r>
      <w:r w:rsidR="00DB430E" w:rsidRPr="00DB430E">
        <w:rPr>
          <w:rFonts w:ascii="Georgia" w:hAnsi="Georgia"/>
        </w:rPr>
        <w:t>–</w:t>
      </w:r>
      <w:r w:rsidRPr="00DB430E">
        <w:rPr>
          <w:rFonts w:ascii="Georgia" w:hAnsi="Georgia"/>
        </w:rPr>
        <w:t xml:space="preserve"> en</w:t>
      </w:r>
      <w:r w:rsidR="00DB430E" w:rsidRPr="00DB430E">
        <w:rPr>
          <w:rFonts w:ascii="Georgia" w:hAnsi="Georgia"/>
        </w:rPr>
        <w:t xml:space="preserve"> </w:t>
      </w:r>
      <w:r w:rsidRPr="00DB430E">
        <w:rPr>
          <w:rFonts w:ascii="Georgia" w:hAnsi="Georgia"/>
        </w:rPr>
        <w:t xml:space="preserve">verandert opnieuw </w:t>
      </w:r>
      <w:r w:rsidR="00DB430E" w:rsidRPr="00DB430E">
        <w:rPr>
          <w:rFonts w:ascii="Georgia" w:hAnsi="Georgia"/>
        </w:rPr>
        <w:t>–</w:t>
      </w:r>
      <w:r w:rsidRPr="00DB430E">
        <w:rPr>
          <w:rFonts w:ascii="Georgia" w:hAnsi="Georgia"/>
        </w:rPr>
        <w:t xml:space="preserve"> op</w:t>
      </w:r>
      <w:r w:rsidR="00DB430E" w:rsidRPr="00DB430E">
        <w:rPr>
          <w:rFonts w:ascii="Georgia" w:hAnsi="Georgia"/>
        </w:rPr>
        <w:t xml:space="preserve"> </w:t>
      </w:r>
      <w:r w:rsidRPr="00DB430E">
        <w:rPr>
          <w:rFonts w:ascii="Georgia" w:hAnsi="Georgia"/>
        </w:rPr>
        <w:t>zoek naar dat ene juiste woord, de juiste toon, het juiste ritme; soms bijna obsessief, vaak dag en nacht. Alles wat je hoort, ziet of leest, wordt herleid tot die ene vraag: kan ik dit gebruiken in mijn vertaling? Vertalen is geen deeltijdbaan, zelfs geen voltijdsbaan: vertalen is geen beroep, maar een manier van leven.</w:t>
      </w:r>
    </w:p>
    <w:p w14:paraId="08DE5B15" w14:textId="77777777" w:rsidR="00DB430E" w:rsidRPr="00DB430E" w:rsidRDefault="00797BC8" w:rsidP="00DB430E">
      <w:pPr>
        <w:spacing w:after="0" w:line="276" w:lineRule="auto"/>
        <w:ind w:firstLine="708"/>
        <w:rPr>
          <w:rFonts w:ascii="Georgia" w:hAnsi="Georgia"/>
        </w:rPr>
      </w:pPr>
      <w:r w:rsidRPr="00DB430E">
        <w:rPr>
          <w:rFonts w:ascii="Georgia" w:hAnsi="Georgia"/>
        </w:rPr>
        <w:t xml:space="preserve">Maar </w:t>
      </w:r>
      <w:r w:rsidR="00DB430E" w:rsidRPr="00DB430E">
        <w:rPr>
          <w:rFonts w:ascii="Georgia" w:hAnsi="Georgia"/>
        </w:rPr>
        <w:t>–</w:t>
      </w:r>
      <w:r w:rsidRPr="00DB430E">
        <w:rPr>
          <w:rFonts w:ascii="Georgia" w:hAnsi="Georgia"/>
        </w:rPr>
        <w:t xml:space="preserve"> wat</w:t>
      </w:r>
      <w:r w:rsidR="00DB430E" w:rsidRPr="00DB430E">
        <w:rPr>
          <w:rFonts w:ascii="Georgia" w:hAnsi="Georgia"/>
        </w:rPr>
        <w:t xml:space="preserve"> </w:t>
      </w:r>
      <w:r w:rsidRPr="00DB430E">
        <w:rPr>
          <w:rFonts w:ascii="Georgia" w:hAnsi="Georgia"/>
        </w:rPr>
        <w:t xml:space="preserve">een </w:t>
      </w:r>
      <w:r w:rsidR="009E5F69" w:rsidRPr="00DB430E">
        <w:rPr>
          <w:rFonts w:ascii="Georgia" w:hAnsi="Georgia"/>
        </w:rPr>
        <w:t>geweldige</w:t>
      </w:r>
      <w:r w:rsidRPr="00DB430E">
        <w:rPr>
          <w:rFonts w:ascii="Georgia" w:hAnsi="Georgia"/>
        </w:rPr>
        <w:t xml:space="preserve"> manier van leven, wat een heerlijk leven! Of eigenlijk meerdere levens, want telkens wanneer je een nieuw boek vertaalt, stap je het universum van dat boek binnen en leid je een parallel bestaan.</w:t>
      </w:r>
    </w:p>
    <w:p w14:paraId="2376E0AC" w14:textId="65515D68" w:rsidR="00DB430E" w:rsidRPr="00DB430E" w:rsidRDefault="00797BC8" w:rsidP="00DB430E">
      <w:pPr>
        <w:spacing w:after="0" w:line="276" w:lineRule="auto"/>
        <w:ind w:firstLine="708"/>
        <w:rPr>
          <w:rFonts w:ascii="Georgia" w:hAnsi="Georgia"/>
        </w:rPr>
      </w:pPr>
      <w:r w:rsidRPr="00DB430E">
        <w:rPr>
          <w:rFonts w:ascii="Georgia" w:hAnsi="Georgia"/>
        </w:rPr>
        <w:t xml:space="preserve">Daarom dank ik in de eerste plaats </w:t>
      </w:r>
      <w:r w:rsidR="00DB430E" w:rsidRPr="00DB430E">
        <w:rPr>
          <w:rFonts w:ascii="Georgia" w:hAnsi="Georgia"/>
        </w:rPr>
        <w:t>‘</w:t>
      </w:r>
      <w:r w:rsidRPr="00DB430E">
        <w:rPr>
          <w:rFonts w:ascii="Georgia" w:hAnsi="Georgia"/>
        </w:rPr>
        <w:t>mijn</w:t>
      </w:r>
      <w:r w:rsidR="00DB430E" w:rsidRPr="00DB430E">
        <w:rPr>
          <w:rFonts w:ascii="Georgia" w:hAnsi="Georgia"/>
        </w:rPr>
        <w:t>’</w:t>
      </w:r>
      <w:r w:rsidRPr="00DB430E">
        <w:rPr>
          <w:rFonts w:ascii="Georgia" w:hAnsi="Georgia"/>
        </w:rPr>
        <w:t xml:space="preserve"> auteurs; duizendmaal dank voor alle belangrijke en prachtige boeken die jullie hebben geschreven, dank voor jullie geduld wanneer ik met mijn vragen kwam. Dank voor het vertrouwen en dank dat ik jullie vertaler mocht zijn: het was </w:t>
      </w:r>
      <w:r w:rsidR="00CF2C3A">
        <w:rPr>
          <w:rFonts w:ascii="Georgia" w:hAnsi="Georgia"/>
        </w:rPr>
        <w:t>–</w:t>
      </w:r>
      <w:r w:rsidR="00240E5B" w:rsidRPr="00DB430E">
        <w:rPr>
          <w:rFonts w:ascii="Georgia" w:hAnsi="Georgia"/>
        </w:rPr>
        <w:t xml:space="preserve"> en</w:t>
      </w:r>
      <w:r w:rsidR="00CF2C3A">
        <w:rPr>
          <w:rFonts w:ascii="Georgia" w:hAnsi="Georgia"/>
        </w:rPr>
        <w:t xml:space="preserve"> </w:t>
      </w:r>
      <w:r w:rsidR="00240E5B" w:rsidRPr="00DB430E">
        <w:rPr>
          <w:rFonts w:ascii="Georgia" w:hAnsi="Georgia"/>
        </w:rPr>
        <w:t xml:space="preserve">is </w:t>
      </w:r>
      <w:r w:rsidR="00CF2C3A">
        <w:rPr>
          <w:rFonts w:ascii="Georgia" w:hAnsi="Georgia"/>
        </w:rPr>
        <w:t>–</w:t>
      </w:r>
      <w:r w:rsidR="00240E5B" w:rsidRPr="00DB430E">
        <w:rPr>
          <w:rFonts w:ascii="Georgia" w:hAnsi="Georgia"/>
        </w:rPr>
        <w:t xml:space="preserve"> </w:t>
      </w:r>
      <w:r w:rsidRPr="00DB430E">
        <w:rPr>
          <w:rFonts w:ascii="Georgia" w:hAnsi="Georgia"/>
        </w:rPr>
        <w:t>een</w:t>
      </w:r>
      <w:r w:rsidR="00CF2C3A">
        <w:rPr>
          <w:rFonts w:ascii="Georgia" w:hAnsi="Georgia"/>
        </w:rPr>
        <w:t xml:space="preserve"> </w:t>
      </w:r>
      <w:r w:rsidRPr="00DB430E">
        <w:rPr>
          <w:rFonts w:ascii="Georgia" w:hAnsi="Georgia"/>
        </w:rPr>
        <w:t>grote eer en een groot genoegen. Aan jullie allen: duizendmaal dank.</w:t>
      </w:r>
    </w:p>
    <w:p w14:paraId="5A2670B1" w14:textId="77777777" w:rsidR="00DB430E" w:rsidRPr="00DB430E" w:rsidRDefault="00797BC8" w:rsidP="00DB430E">
      <w:pPr>
        <w:spacing w:after="0" w:line="276" w:lineRule="auto"/>
        <w:ind w:firstLine="708"/>
        <w:rPr>
          <w:rFonts w:ascii="Georgia" w:hAnsi="Georgia"/>
        </w:rPr>
      </w:pPr>
      <w:r w:rsidRPr="00DB430E">
        <w:rPr>
          <w:rFonts w:ascii="Georgia" w:hAnsi="Georgia"/>
        </w:rPr>
        <w:t xml:space="preserve">Dank aan degenen die in mij geloofden toen ik als een vrij onervaren, naïeve vertaler naar Noorwegen kwam. Ik kan niet iedereen noemen, maar wil de onovertroffen </w:t>
      </w:r>
      <w:proofErr w:type="spellStart"/>
      <w:r w:rsidRPr="00DB430E">
        <w:rPr>
          <w:rFonts w:ascii="Georgia" w:hAnsi="Georgia"/>
        </w:rPr>
        <w:t>Kristin</w:t>
      </w:r>
      <w:proofErr w:type="spellEnd"/>
      <w:r w:rsidRPr="00DB430E">
        <w:rPr>
          <w:rFonts w:ascii="Georgia" w:hAnsi="Georgia"/>
        </w:rPr>
        <w:t xml:space="preserve"> </w:t>
      </w:r>
      <w:proofErr w:type="spellStart"/>
      <w:r w:rsidRPr="00DB430E">
        <w:rPr>
          <w:rFonts w:ascii="Georgia" w:hAnsi="Georgia"/>
        </w:rPr>
        <w:t>Brudevoll</w:t>
      </w:r>
      <w:proofErr w:type="spellEnd"/>
      <w:r w:rsidRPr="00DB430E">
        <w:rPr>
          <w:rFonts w:ascii="Georgia" w:hAnsi="Georgia"/>
        </w:rPr>
        <w:t xml:space="preserve"> en Eva Lie </w:t>
      </w:r>
      <w:proofErr w:type="spellStart"/>
      <w:r w:rsidRPr="00DB430E">
        <w:rPr>
          <w:rFonts w:ascii="Georgia" w:hAnsi="Georgia"/>
        </w:rPr>
        <w:t>Nielsen</w:t>
      </w:r>
      <w:proofErr w:type="spellEnd"/>
      <w:r w:rsidRPr="00DB430E">
        <w:rPr>
          <w:rFonts w:ascii="Georgia" w:hAnsi="Georgia"/>
        </w:rPr>
        <w:t xml:space="preserve"> in het bijzonder noemen; zij zijn beiden van onschatbare hulp geweest.</w:t>
      </w:r>
    </w:p>
    <w:p w14:paraId="0571E906" w14:textId="77777777" w:rsidR="00DB430E" w:rsidRPr="00DB430E" w:rsidRDefault="00797BC8" w:rsidP="00DB430E">
      <w:pPr>
        <w:spacing w:after="0" w:line="276" w:lineRule="auto"/>
        <w:ind w:firstLine="708"/>
        <w:rPr>
          <w:rFonts w:ascii="Georgia" w:hAnsi="Georgia"/>
        </w:rPr>
      </w:pPr>
      <w:r w:rsidRPr="00DB430E">
        <w:rPr>
          <w:rFonts w:ascii="Georgia" w:hAnsi="Georgia"/>
        </w:rPr>
        <w:t xml:space="preserve">Ook dank aan </w:t>
      </w:r>
      <w:r w:rsidR="00240E5B" w:rsidRPr="00DB430E">
        <w:rPr>
          <w:rFonts w:ascii="Georgia" w:hAnsi="Georgia"/>
        </w:rPr>
        <w:t>mijn steunpilaren in Nederland, met name de</w:t>
      </w:r>
      <w:r w:rsidRPr="00DB430E">
        <w:rPr>
          <w:rFonts w:ascii="Georgia" w:hAnsi="Georgia"/>
        </w:rPr>
        <w:t xml:space="preserve"> Noorse ambassade in Den Haag, die zich zo actief inzet voor de Noorse cultuur en literatuur in Nederland, en in het bijzonder Inger </w:t>
      </w:r>
      <w:proofErr w:type="spellStart"/>
      <w:r w:rsidRPr="00DB430E">
        <w:rPr>
          <w:rFonts w:ascii="Georgia" w:hAnsi="Georgia"/>
        </w:rPr>
        <w:t>Fokkens</w:t>
      </w:r>
      <w:proofErr w:type="spellEnd"/>
      <w:r w:rsidRPr="00DB430E">
        <w:rPr>
          <w:rFonts w:ascii="Georgia" w:hAnsi="Georgia"/>
        </w:rPr>
        <w:t>.</w:t>
      </w:r>
      <w:r w:rsidR="00240E5B" w:rsidRPr="00DB430E">
        <w:rPr>
          <w:rFonts w:ascii="Georgia" w:hAnsi="Georgia"/>
        </w:rPr>
        <w:t xml:space="preserve"> Dank aan Suze van der Poll van de Universiteit van Amsterdam en aan al ‘mijn’ Nederlandse uitgevers, die de wil en de moed hadden om Noorse titels uit te geven.</w:t>
      </w:r>
    </w:p>
    <w:p w14:paraId="3BD6397B" w14:textId="77777777" w:rsidR="00DB430E" w:rsidRPr="00DB430E" w:rsidRDefault="00797BC8" w:rsidP="00DB430E">
      <w:pPr>
        <w:spacing w:after="0" w:line="276" w:lineRule="auto"/>
        <w:ind w:firstLine="708"/>
        <w:rPr>
          <w:rFonts w:ascii="Georgia" w:hAnsi="Georgia"/>
        </w:rPr>
      </w:pPr>
      <w:r w:rsidRPr="00DB430E">
        <w:rPr>
          <w:rFonts w:ascii="Georgia" w:hAnsi="Georgia"/>
        </w:rPr>
        <w:t xml:space="preserve">En </w:t>
      </w:r>
      <w:r w:rsidR="00DB430E" w:rsidRPr="00DB430E">
        <w:rPr>
          <w:rFonts w:ascii="Georgia" w:hAnsi="Georgia"/>
          <w:smallCaps/>
        </w:rPr>
        <w:t>norla</w:t>
      </w:r>
      <w:r w:rsidR="00DB430E" w:rsidRPr="00DB430E">
        <w:rPr>
          <w:rFonts w:ascii="Georgia" w:hAnsi="Georgia"/>
        </w:rPr>
        <w:t xml:space="preserve"> –</w:t>
      </w:r>
      <w:r w:rsidRPr="00DB430E">
        <w:rPr>
          <w:rFonts w:ascii="Georgia" w:hAnsi="Georgia"/>
        </w:rPr>
        <w:t xml:space="preserve"> zonder</w:t>
      </w:r>
      <w:r w:rsidR="00DB430E" w:rsidRPr="00DB430E">
        <w:rPr>
          <w:rFonts w:ascii="Georgia" w:hAnsi="Georgia"/>
        </w:rPr>
        <w:t xml:space="preserve"> </w:t>
      </w:r>
      <w:r w:rsidRPr="00DB430E">
        <w:rPr>
          <w:rFonts w:ascii="Georgia" w:hAnsi="Georgia"/>
        </w:rPr>
        <w:t xml:space="preserve">jullie had ik het allang opgegeven. De steun van </w:t>
      </w:r>
      <w:r w:rsidR="00DB430E" w:rsidRPr="00DB430E">
        <w:rPr>
          <w:rFonts w:ascii="Georgia" w:hAnsi="Georgia"/>
          <w:smallCaps/>
        </w:rPr>
        <w:t>norla</w:t>
      </w:r>
      <w:r w:rsidR="00DB430E" w:rsidRPr="00DB430E">
        <w:rPr>
          <w:rFonts w:ascii="Georgia" w:hAnsi="Georgia"/>
        </w:rPr>
        <w:t xml:space="preserve"> </w:t>
      </w:r>
      <w:r w:rsidRPr="00DB430E">
        <w:rPr>
          <w:rFonts w:ascii="Georgia" w:hAnsi="Georgia"/>
        </w:rPr>
        <w:t>is absoluut onmisbaar voor mij en voor alle andere vertalers van Noorse literatuur. Wat jullie doen is wereldwijd ongeëvenaard, en jullie zijn mijn familie geworden, mijn thuis wanneer ik in Oslo ben! Hartelijk dank!</w:t>
      </w:r>
    </w:p>
    <w:p w14:paraId="737E27A5" w14:textId="77777777" w:rsidR="00DB430E" w:rsidRPr="00DB430E" w:rsidRDefault="00797BC8" w:rsidP="00DB430E">
      <w:pPr>
        <w:spacing w:after="0" w:line="276" w:lineRule="auto"/>
        <w:ind w:firstLine="708"/>
        <w:rPr>
          <w:rFonts w:ascii="Georgia" w:hAnsi="Georgia"/>
        </w:rPr>
      </w:pPr>
      <w:r w:rsidRPr="00DB430E">
        <w:rPr>
          <w:rFonts w:ascii="Georgia" w:hAnsi="Georgia"/>
        </w:rPr>
        <w:t xml:space="preserve">Dank aan de Nationale Bibliotheek, het </w:t>
      </w:r>
      <w:proofErr w:type="spellStart"/>
      <w:r w:rsidRPr="00DB430E">
        <w:rPr>
          <w:rFonts w:ascii="Georgia" w:hAnsi="Georgia"/>
        </w:rPr>
        <w:t>Fossecomité</w:t>
      </w:r>
      <w:proofErr w:type="spellEnd"/>
      <w:r w:rsidRPr="00DB430E">
        <w:rPr>
          <w:rFonts w:ascii="Georgia" w:hAnsi="Georgia"/>
        </w:rPr>
        <w:t xml:space="preserve"> en niet in het minst aan Jon </w:t>
      </w:r>
      <w:proofErr w:type="spellStart"/>
      <w:r w:rsidRPr="00DB430E">
        <w:rPr>
          <w:rFonts w:ascii="Georgia" w:hAnsi="Georgia"/>
        </w:rPr>
        <w:t>Fosse</w:t>
      </w:r>
      <w:proofErr w:type="spellEnd"/>
      <w:r w:rsidRPr="00DB430E">
        <w:rPr>
          <w:rFonts w:ascii="Georgia" w:hAnsi="Georgia"/>
        </w:rPr>
        <w:t xml:space="preserve"> zelf </w:t>
      </w:r>
      <w:r w:rsidR="00DB430E" w:rsidRPr="00DB430E">
        <w:rPr>
          <w:rFonts w:ascii="Georgia" w:hAnsi="Georgia"/>
        </w:rPr>
        <w:t>–</w:t>
      </w:r>
      <w:r w:rsidRPr="00DB430E">
        <w:rPr>
          <w:rFonts w:ascii="Georgia" w:hAnsi="Georgia"/>
        </w:rPr>
        <w:t xml:space="preserve"> voor</w:t>
      </w:r>
      <w:r w:rsidR="00DB430E" w:rsidRPr="00DB430E">
        <w:rPr>
          <w:rFonts w:ascii="Georgia" w:hAnsi="Georgia"/>
        </w:rPr>
        <w:t xml:space="preserve"> </w:t>
      </w:r>
      <w:r w:rsidRPr="00DB430E">
        <w:rPr>
          <w:rFonts w:ascii="Georgia" w:hAnsi="Georgia"/>
        </w:rPr>
        <w:t>het instellen van deze vertaalprijs om ons werk zichtbaarder te maken, zodat het ook aantrekkelijk wordt voor jongere vertalers om te kiezen voor dit bijna oudste, maar in ieder geval een van de belangrijkste beroepen ter wereld.</w:t>
      </w:r>
    </w:p>
    <w:p w14:paraId="6F5D6FA6" w14:textId="77777777" w:rsidR="00DB430E" w:rsidRPr="00DB430E" w:rsidRDefault="00797BC8" w:rsidP="00DB430E">
      <w:pPr>
        <w:spacing w:after="0" w:line="276" w:lineRule="auto"/>
        <w:ind w:firstLine="708"/>
        <w:rPr>
          <w:rFonts w:ascii="Georgia" w:hAnsi="Georgia"/>
        </w:rPr>
      </w:pPr>
      <w:r w:rsidRPr="00DB430E">
        <w:rPr>
          <w:rFonts w:ascii="Georgia" w:hAnsi="Georgia"/>
        </w:rPr>
        <w:t xml:space="preserve">Dank aan mijn familie: Paul, Eva, Laura en </w:t>
      </w:r>
      <w:proofErr w:type="spellStart"/>
      <w:r w:rsidRPr="00DB430E">
        <w:rPr>
          <w:rFonts w:ascii="Georgia" w:hAnsi="Georgia"/>
        </w:rPr>
        <w:t>Adnan</w:t>
      </w:r>
      <w:proofErr w:type="spellEnd"/>
      <w:r w:rsidRPr="00DB430E">
        <w:rPr>
          <w:rFonts w:ascii="Georgia" w:hAnsi="Georgia"/>
        </w:rPr>
        <w:t xml:space="preserve">. Als jullie niet hadden aanvaard dat ik vaak volledig verdwijn in mijn boekenbubbel en haast een soort mentale ontrouw pleeg met een voor jullie totaal onbekende Noorse auteur; als jullie het niet hadden verdragen dat ik jullie al vóór het ontbijt lastigviel met vragen als: </w:t>
      </w:r>
      <w:r w:rsidR="00DB430E" w:rsidRPr="00DB430E">
        <w:rPr>
          <w:rFonts w:ascii="Georgia" w:hAnsi="Georgia"/>
        </w:rPr>
        <w:t>‘</w:t>
      </w:r>
      <w:r w:rsidRPr="00DB430E">
        <w:rPr>
          <w:rFonts w:ascii="Georgia" w:hAnsi="Georgia"/>
        </w:rPr>
        <w:t>Als ik dit doe, hoe zou jij dat dan in het Nederlands noemen?</w:t>
      </w:r>
      <w:r w:rsidR="00DB430E" w:rsidRPr="00DB430E">
        <w:rPr>
          <w:rFonts w:ascii="Georgia" w:hAnsi="Georgia"/>
        </w:rPr>
        <w:t>’</w:t>
      </w:r>
      <w:r w:rsidRPr="00DB430E">
        <w:rPr>
          <w:rFonts w:ascii="Georgia" w:hAnsi="Georgia"/>
        </w:rPr>
        <w:t xml:space="preserve"> </w:t>
      </w:r>
      <w:r w:rsidR="00DB430E" w:rsidRPr="00DB430E">
        <w:rPr>
          <w:rFonts w:ascii="Georgia" w:hAnsi="Georgia"/>
        </w:rPr>
        <w:t>–</w:t>
      </w:r>
      <w:r w:rsidRPr="00DB430E">
        <w:rPr>
          <w:rFonts w:ascii="Georgia" w:hAnsi="Georgia"/>
        </w:rPr>
        <w:t xml:space="preserve"> dan</w:t>
      </w:r>
      <w:r w:rsidR="00DB430E" w:rsidRPr="00DB430E">
        <w:rPr>
          <w:rFonts w:ascii="Georgia" w:hAnsi="Georgia"/>
        </w:rPr>
        <w:t xml:space="preserve"> </w:t>
      </w:r>
      <w:r w:rsidRPr="00DB430E">
        <w:rPr>
          <w:rFonts w:ascii="Georgia" w:hAnsi="Georgia"/>
        </w:rPr>
        <w:t xml:space="preserve">had ik hier vandaag niet gestaan. Oneindig, oneindig veel dank dat jullie er voor mij zijn geweest </w:t>
      </w:r>
      <w:r w:rsidR="00DB430E" w:rsidRPr="00DB430E">
        <w:rPr>
          <w:rFonts w:ascii="Georgia" w:hAnsi="Georgia"/>
        </w:rPr>
        <w:t>–</w:t>
      </w:r>
      <w:r w:rsidRPr="00DB430E">
        <w:rPr>
          <w:rFonts w:ascii="Georgia" w:hAnsi="Georgia"/>
        </w:rPr>
        <w:t xml:space="preserve"> en</w:t>
      </w:r>
      <w:r w:rsidR="00DB430E" w:rsidRPr="00DB430E">
        <w:rPr>
          <w:rFonts w:ascii="Georgia" w:hAnsi="Georgia"/>
        </w:rPr>
        <w:t xml:space="preserve"> </w:t>
      </w:r>
      <w:r w:rsidRPr="00DB430E">
        <w:rPr>
          <w:rFonts w:ascii="Georgia" w:hAnsi="Georgia"/>
        </w:rPr>
        <w:t>dat nog steeds zijn.</w:t>
      </w:r>
    </w:p>
    <w:p w14:paraId="0D3B5E6F" w14:textId="530498E3" w:rsidR="00797BC8" w:rsidRPr="00DB430E" w:rsidRDefault="00797BC8" w:rsidP="00DB430E">
      <w:pPr>
        <w:spacing w:after="0" w:line="276" w:lineRule="auto"/>
        <w:ind w:firstLine="708"/>
        <w:rPr>
          <w:rFonts w:ascii="Georgia" w:hAnsi="Georgia"/>
          <w:vanish/>
        </w:rPr>
      </w:pPr>
      <w:r w:rsidRPr="00DB430E">
        <w:rPr>
          <w:rFonts w:ascii="Georgia" w:hAnsi="Georgia"/>
        </w:rPr>
        <w:lastRenderedPageBreak/>
        <w:t xml:space="preserve">Een laatste dank aan jullie die hier aanwezig zijn en naar mijn enigszins ademloze toespraak hebben geluisterd. </w:t>
      </w:r>
      <w:r w:rsidR="00240E5B" w:rsidRPr="00DB430E">
        <w:rPr>
          <w:rFonts w:ascii="Georgia" w:hAnsi="Georgia"/>
        </w:rPr>
        <w:t xml:space="preserve">Om mijn dierbare collega </w:t>
      </w:r>
      <w:proofErr w:type="spellStart"/>
      <w:r w:rsidR="00240E5B" w:rsidRPr="00DB430E">
        <w:rPr>
          <w:rFonts w:ascii="Georgia" w:hAnsi="Georgia"/>
        </w:rPr>
        <w:t>Hinrich</w:t>
      </w:r>
      <w:proofErr w:type="spellEnd"/>
      <w:r w:rsidR="00240E5B" w:rsidRPr="00DB430E">
        <w:rPr>
          <w:rFonts w:ascii="Georgia" w:hAnsi="Georgia"/>
        </w:rPr>
        <w:t xml:space="preserve"> Schmidt Henkel, de winnaar van vorig jaar te citeren: v</w:t>
      </w:r>
      <w:r w:rsidRPr="00DB430E">
        <w:rPr>
          <w:rFonts w:ascii="Georgia" w:hAnsi="Georgia"/>
        </w:rPr>
        <w:t>andaag ben ik de gelukkigste vertaler ter wereld.</w:t>
      </w:r>
    </w:p>
    <w:sectPr w:rsidR="00797BC8" w:rsidRPr="00DB430E" w:rsidSect="00C51808">
      <w:footerReference w:type="default" r:id="rId6"/>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95CE" w14:textId="77777777" w:rsidR="004F3F92" w:rsidRDefault="004F3F92" w:rsidP="00C51808">
      <w:pPr>
        <w:spacing w:after="0" w:line="240" w:lineRule="auto"/>
      </w:pPr>
      <w:r>
        <w:separator/>
      </w:r>
    </w:p>
  </w:endnote>
  <w:endnote w:type="continuationSeparator" w:id="0">
    <w:p w14:paraId="2986D7FA" w14:textId="77777777" w:rsidR="004F3F92" w:rsidRDefault="004F3F92" w:rsidP="00C5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604955"/>
      <w:docPartObj>
        <w:docPartGallery w:val="Page Numbers (Bottom of Page)"/>
        <w:docPartUnique/>
      </w:docPartObj>
    </w:sdtPr>
    <w:sdtContent>
      <w:p w14:paraId="4EB0D52F" w14:textId="23F2DC79" w:rsidR="00C51808" w:rsidRDefault="00C51808">
        <w:pPr>
          <w:pStyle w:val="Voettekst"/>
        </w:pPr>
        <w:r>
          <w:rPr>
            <w:noProof/>
            <w:lang w:val="en-US"/>
          </w:rPr>
          <w:drawing>
            <wp:inline distT="0" distB="0" distL="0" distR="0" wp14:anchorId="3700DE6E" wp14:editId="1F29F93E">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05B4F753" wp14:editId="77955D4D">
                  <wp:simplePos x="0" y="0"/>
                  <wp:positionH relativeFrom="page">
                    <wp:align>left</wp:align>
                  </wp:positionH>
                  <wp:positionV relativeFrom="page">
                    <wp:align>bottom</wp:align>
                  </wp:positionV>
                  <wp:extent cx="1302589" cy="1796068"/>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02589" cy="1796068"/>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74CD99" w14:textId="77777777" w:rsidR="00C51808" w:rsidRDefault="00C51808">
                              <w:pPr>
                                <w:jc w:val="center"/>
                                <w:rPr>
                                  <w:szCs w:val="72"/>
                                </w:rPr>
                              </w:pPr>
                              <w:r>
                                <w:rPr>
                                  <w:rFonts w:eastAsiaTheme="minorEastAsia"/>
                                  <w:sz w:val="22"/>
                                  <w:szCs w:val="22"/>
                                </w:rPr>
                                <w:fldChar w:fldCharType="begin"/>
                              </w:r>
                              <w:r>
                                <w:instrText>PAGE    \* MERGEFORMAT</w:instrText>
                              </w:r>
                              <w:r>
                                <w:rPr>
                                  <w:rFonts w:eastAsiaTheme="minorEastAsia"/>
                                  <w:sz w:val="22"/>
                                  <w:szCs w:val="22"/>
                                </w:rPr>
                                <w:fldChar w:fldCharType="separate"/>
                              </w:r>
                              <w:r w:rsidRPr="00C51808">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4F7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2.55pt;height:141.4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kBgIAAOQDAAAOAAAAZHJzL2Uyb0RvYy54bWysU9uO0zAQfUfiHyy/0ySl222jpquqpYC0&#10;XKSFD3AcOzE4HmO7TZevZ+yUbhfeEHmwZjKeM2fOjFd3p16To3BegaloMckpEYZDo0xb0a9f9q8W&#10;lPjATMM0GFHRR+Hp3frli9VgSzGFDnQjHEEQ48vBVrQLwZZZ5nkneuYnYIXBoATXs4Cua7PGsQHR&#10;e51N83yeDeAa64AL7/HvbgzSdcKXUvDwSUovAtEVRW4hnS6ddTyz9YqVrWO2U/xMg/0Di54pg0Uv&#10;UDsWGDk49RdUr7gDDzJMOPQZSKm4SD1gN0X+RzcPHbMi9YLieHuRyf8/WP7x+GA/u0jd23vg3z0x&#10;sO2YacXGORg6wRosV0ShssH68pIQHY+ppB4+QIOjZYcASYOTdD2RWtl3MTFCY5/klER/vIguToFw&#10;/Fm8zqc3iyUlHGPF7XKezxepGisjUEy3zoe3AnoSjYoGp5Cfjsqwkh3vfYhG2xDD+sij+UaJ7DXO&#10;8cg0KfL4nRHPt7MnzJjqQatmr7ROjmvrrXYEcyu6m77Z7Mfmn11LUsTu46L5MpzqEwoUzRqaRxTF&#10;wbhq+DTQ6MD9pGTANauo/3FgTlCi3xsUdlnMZnEvkzO7uZ2i464j9XWEGY5QqAAlo7kN4y4frFNt&#10;h5VGvQ1scBhShd9TG1mdR4irhNazXb32062nx7n+BQAA//8DAFBLAwQUAAYACAAAACEAJWrtkNoA&#10;AAAFAQAADwAAAGRycy9kb3ducmV2LnhtbEyPzU7DMBCE70h9B2srcaN2I0BRiFMhULkhRH/E1Y2X&#10;JBCvI9tNw9uzcGkvq1nNaubbcjW5XowYYudJw3KhQCDV3nbUaNht1zc5iJgMWdN7Qg0/GGFVza5K&#10;U1h/onccN6kRHEKxMBralIZCyli36Exc+AGJvU8fnEm8hkbaYE4c7nqZKXUvnemIG1oz4FOL9ffm&#10;6DTYQcXn7evLHr8+dmsfbscs2Detr+fT4wOIhFM6H8MfPqNDxUwHfyQbRa+BH0n/k71M3S1BHFjk&#10;WQ6yKuUlffULAAD//wMAUEsBAi0AFAAGAAgAAAAhALaDOJL+AAAA4QEAABMAAAAAAAAAAAAAAAAA&#10;AAAAAFtDb250ZW50X1R5cGVzXS54bWxQSwECLQAUAAYACAAAACEAOP0h/9YAAACUAQAACwAAAAAA&#10;AAAAAAAAAAAvAQAAX3JlbHMvLnJlbHNQSwECLQAUAAYACAAAACEAP5tV5AYCAADkAwAADgAAAAAA&#10;AAAAAAAAAAAuAgAAZHJzL2Uyb0RvYy54bWxQSwECLQAUAAYACAAAACEAJWrtkNoAAAAFAQAADwAA&#10;AAAAAAAAAAAAAABgBAAAZHJzL2Rvd25yZXYueG1sUEsFBgAAAAAEAAQA8wAAAGcFAAAAAA==&#10;" adj="21600" fillcolor="#d2eaf1" stroked="f">
                  <v:textbox>
                    <w:txbxContent>
                      <w:p w14:paraId="3A74CD99" w14:textId="77777777" w:rsidR="00C51808" w:rsidRDefault="00C51808">
                        <w:pPr>
                          <w:jc w:val="center"/>
                          <w:rPr>
                            <w:szCs w:val="72"/>
                          </w:rPr>
                        </w:pPr>
                        <w:r>
                          <w:rPr>
                            <w:rFonts w:eastAsiaTheme="minorEastAsia"/>
                            <w:sz w:val="22"/>
                            <w:szCs w:val="22"/>
                          </w:rPr>
                          <w:fldChar w:fldCharType="begin"/>
                        </w:r>
                        <w:r>
                          <w:instrText>PAGE    \* MERGEFORMAT</w:instrText>
                        </w:r>
                        <w:r>
                          <w:rPr>
                            <w:rFonts w:eastAsiaTheme="minorEastAsia"/>
                            <w:sz w:val="22"/>
                            <w:szCs w:val="22"/>
                          </w:rPr>
                          <w:fldChar w:fldCharType="separate"/>
                        </w:r>
                        <w:r w:rsidRPr="00C51808">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BB47" w14:textId="77777777" w:rsidR="004F3F92" w:rsidRDefault="004F3F92" w:rsidP="00C51808">
      <w:pPr>
        <w:spacing w:after="0" w:line="240" w:lineRule="auto"/>
      </w:pPr>
      <w:r>
        <w:separator/>
      </w:r>
    </w:p>
  </w:footnote>
  <w:footnote w:type="continuationSeparator" w:id="0">
    <w:p w14:paraId="5A66FA74" w14:textId="77777777" w:rsidR="004F3F92" w:rsidRDefault="004F3F92" w:rsidP="00C51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C8"/>
    <w:rsid w:val="0006025E"/>
    <w:rsid w:val="00240E5B"/>
    <w:rsid w:val="002C66A3"/>
    <w:rsid w:val="004B2581"/>
    <w:rsid w:val="004F3F92"/>
    <w:rsid w:val="00523F09"/>
    <w:rsid w:val="00797BC8"/>
    <w:rsid w:val="009577BA"/>
    <w:rsid w:val="009E5F69"/>
    <w:rsid w:val="00AE5A62"/>
    <w:rsid w:val="00BF109D"/>
    <w:rsid w:val="00C51808"/>
    <w:rsid w:val="00C97EB7"/>
    <w:rsid w:val="00CF2C3A"/>
    <w:rsid w:val="00D60C4B"/>
    <w:rsid w:val="00D8647A"/>
    <w:rsid w:val="00DB430E"/>
    <w:rsid w:val="00DE0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E05C3"/>
  <w15:docId w15:val="{95446B43-A37E-4119-A7DB-E65B15D1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7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7B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7B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7B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7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B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7B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7B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7B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7B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7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BC8"/>
    <w:rPr>
      <w:rFonts w:eastAsiaTheme="majorEastAsia" w:cstheme="majorBidi"/>
      <w:color w:val="272727" w:themeColor="text1" w:themeTint="D8"/>
    </w:rPr>
  </w:style>
  <w:style w:type="paragraph" w:styleId="Titel">
    <w:name w:val="Title"/>
    <w:basedOn w:val="Standaard"/>
    <w:next w:val="Standaard"/>
    <w:link w:val="TitelChar"/>
    <w:uiPriority w:val="10"/>
    <w:qFormat/>
    <w:rsid w:val="0079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BC8"/>
    <w:rPr>
      <w:i/>
      <w:iCs/>
      <w:color w:val="404040" w:themeColor="text1" w:themeTint="BF"/>
    </w:rPr>
  </w:style>
  <w:style w:type="paragraph" w:styleId="Lijstalinea">
    <w:name w:val="List Paragraph"/>
    <w:basedOn w:val="Standaard"/>
    <w:uiPriority w:val="34"/>
    <w:qFormat/>
    <w:rsid w:val="00797BC8"/>
    <w:pPr>
      <w:ind w:left="720"/>
      <w:contextualSpacing/>
    </w:pPr>
  </w:style>
  <w:style w:type="character" w:styleId="Intensievebenadrukking">
    <w:name w:val="Intense Emphasis"/>
    <w:basedOn w:val="Standaardalinea-lettertype"/>
    <w:uiPriority w:val="21"/>
    <w:qFormat/>
    <w:rsid w:val="00797BC8"/>
    <w:rPr>
      <w:i/>
      <w:iCs/>
      <w:color w:val="2F5496" w:themeColor="accent1" w:themeShade="BF"/>
    </w:rPr>
  </w:style>
  <w:style w:type="paragraph" w:styleId="Duidelijkcitaat">
    <w:name w:val="Intense Quote"/>
    <w:basedOn w:val="Standaard"/>
    <w:next w:val="Standaard"/>
    <w:link w:val="DuidelijkcitaatChar"/>
    <w:uiPriority w:val="30"/>
    <w:qFormat/>
    <w:rsid w:val="00797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7BC8"/>
    <w:rPr>
      <w:i/>
      <w:iCs/>
      <w:color w:val="2F5496" w:themeColor="accent1" w:themeShade="BF"/>
    </w:rPr>
  </w:style>
  <w:style w:type="character" w:styleId="Intensieveverwijzing">
    <w:name w:val="Intense Reference"/>
    <w:basedOn w:val="Standaardalinea-lettertype"/>
    <w:uiPriority w:val="32"/>
    <w:qFormat/>
    <w:rsid w:val="00797BC8"/>
    <w:rPr>
      <w:b/>
      <w:bCs/>
      <w:smallCaps/>
      <w:color w:val="2F5496" w:themeColor="accent1" w:themeShade="BF"/>
      <w:spacing w:val="5"/>
    </w:rPr>
  </w:style>
  <w:style w:type="paragraph" w:styleId="Koptekst">
    <w:name w:val="header"/>
    <w:basedOn w:val="Standaard"/>
    <w:link w:val="KoptekstChar"/>
    <w:uiPriority w:val="99"/>
    <w:unhideWhenUsed/>
    <w:rsid w:val="00C5180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51808"/>
  </w:style>
  <w:style w:type="paragraph" w:styleId="Voettekst">
    <w:name w:val="footer"/>
    <w:basedOn w:val="Standaard"/>
    <w:link w:val="VoettekstChar"/>
    <w:uiPriority w:val="99"/>
    <w:unhideWhenUsed/>
    <w:rsid w:val="00C51808"/>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51808"/>
  </w:style>
  <w:style w:type="paragraph" w:styleId="Ballontekst">
    <w:name w:val="Balloon Text"/>
    <w:basedOn w:val="Standaard"/>
    <w:link w:val="BallontekstChar"/>
    <w:uiPriority w:val="99"/>
    <w:semiHidden/>
    <w:unhideWhenUsed/>
    <w:rsid w:val="00C5180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18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6428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2026-05-26T11:53:00Z</dcterms:created>
  <dcterms:modified xsi:type="dcterms:W3CDTF">2026-05-26T11:53:00Z</dcterms:modified>
</cp:coreProperties>
</file>