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BA71" w14:textId="6136C1C0" w:rsidR="00BA1048" w:rsidRDefault="00BA1048" w:rsidP="00FB589F">
      <w:pPr>
        <w:spacing w:line="276" w:lineRule="auto"/>
        <w:rPr>
          <w:rFonts w:ascii="Georgia" w:hAnsi="Georgia"/>
          <w:sz w:val="36"/>
          <w:szCs w:val="36"/>
        </w:rPr>
      </w:pPr>
      <w:proofErr w:type="spellStart"/>
      <w:r w:rsidRPr="009A5EFF">
        <w:rPr>
          <w:rFonts w:ascii="Georgia" w:hAnsi="Georgia"/>
          <w:sz w:val="36"/>
          <w:szCs w:val="36"/>
        </w:rPr>
        <w:t>Lize</w:t>
      </w:r>
      <w:proofErr w:type="spellEnd"/>
      <w:r w:rsidRPr="009A5EFF">
        <w:rPr>
          <w:rFonts w:ascii="Georgia" w:hAnsi="Georgia"/>
          <w:sz w:val="36"/>
          <w:szCs w:val="36"/>
        </w:rPr>
        <w:t xml:space="preserve"> Spit</w:t>
      </w:r>
    </w:p>
    <w:p w14:paraId="4B62DCD4" w14:textId="77777777" w:rsidR="007C7CCC" w:rsidRPr="00FB589F" w:rsidRDefault="007C7CCC" w:rsidP="00FB589F">
      <w:pPr>
        <w:spacing w:line="276" w:lineRule="auto"/>
        <w:rPr>
          <w:rFonts w:ascii="Georgia" w:hAnsi="Georgia"/>
          <w:szCs w:val="36"/>
        </w:rPr>
      </w:pPr>
    </w:p>
    <w:p w14:paraId="078052BA" w14:textId="2ABE987E" w:rsidR="00BA1048" w:rsidRDefault="00BA1048" w:rsidP="00FB589F">
      <w:pPr>
        <w:spacing w:line="276" w:lineRule="auto"/>
        <w:outlineLvl w:val="0"/>
        <w:rPr>
          <w:rFonts w:ascii="Georgia" w:hAnsi="Georgia"/>
          <w:kern w:val="36"/>
          <w:sz w:val="36"/>
          <w:szCs w:val="36"/>
        </w:rPr>
      </w:pPr>
      <w:r w:rsidRPr="009A5EFF">
        <w:rPr>
          <w:rFonts w:ascii="Georgia" w:hAnsi="Georgia"/>
          <w:kern w:val="36"/>
          <w:sz w:val="36"/>
          <w:szCs w:val="36"/>
        </w:rPr>
        <w:t>Boeken zouden beter eerst in vertaling verschijnen</w:t>
      </w:r>
    </w:p>
    <w:p w14:paraId="731D5C41" w14:textId="77777777" w:rsidR="00455C43" w:rsidRPr="00FB589F" w:rsidRDefault="00455C43" w:rsidP="00FB589F">
      <w:pPr>
        <w:spacing w:line="276" w:lineRule="auto"/>
        <w:outlineLvl w:val="0"/>
        <w:rPr>
          <w:rFonts w:ascii="Georgia" w:hAnsi="Georgia"/>
          <w:kern w:val="36"/>
          <w:szCs w:val="36"/>
        </w:rPr>
      </w:pPr>
    </w:p>
    <w:p w14:paraId="4EAE3D05" w14:textId="47617E30" w:rsidR="00E049E0" w:rsidRPr="00FB589F" w:rsidRDefault="00455C43" w:rsidP="00FB589F">
      <w:pPr>
        <w:spacing w:line="276" w:lineRule="auto"/>
        <w:rPr>
          <w:rFonts w:ascii="Georgia" w:hAnsi="Georgia"/>
          <w:szCs w:val="28"/>
        </w:rPr>
      </w:pPr>
      <w:proofErr w:type="spellStart"/>
      <w:r w:rsidRPr="00FB589F">
        <w:rPr>
          <w:rFonts w:ascii="Georgia" w:hAnsi="Georgia"/>
          <w:i/>
          <w:iCs/>
          <w:szCs w:val="28"/>
        </w:rPr>
        <w:t>Lize</w:t>
      </w:r>
      <w:proofErr w:type="spellEnd"/>
      <w:r w:rsidRPr="00FB589F">
        <w:rPr>
          <w:rFonts w:ascii="Georgia" w:hAnsi="Georgia"/>
          <w:i/>
          <w:iCs/>
          <w:szCs w:val="28"/>
        </w:rPr>
        <w:t xml:space="preserve"> Spit (1988) studeerde scenarioschrijven aan het </w:t>
      </w:r>
      <w:r w:rsidRPr="00FB589F">
        <w:rPr>
          <w:rFonts w:ascii="Georgia" w:hAnsi="Georgia"/>
          <w:i/>
          <w:iCs/>
          <w:smallCaps/>
          <w:szCs w:val="28"/>
        </w:rPr>
        <w:t>ritcs</w:t>
      </w:r>
      <w:r w:rsidRPr="00FB589F">
        <w:rPr>
          <w:rFonts w:ascii="Georgia" w:hAnsi="Georgia"/>
          <w:i/>
          <w:iCs/>
          <w:szCs w:val="28"/>
        </w:rPr>
        <w:t xml:space="preserve"> (Royal Institute </w:t>
      </w:r>
      <w:proofErr w:type="spellStart"/>
      <w:r w:rsidRPr="00FB589F">
        <w:rPr>
          <w:rFonts w:ascii="Georgia" w:hAnsi="Georgia"/>
          <w:i/>
          <w:iCs/>
          <w:szCs w:val="28"/>
        </w:rPr>
        <w:t>for</w:t>
      </w:r>
      <w:proofErr w:type="spellEnd"/>
      <w:r w:rsidRPr="00FB589F">
        <w:rPr>
          <w:rFonts w:ascii="Georgia" w:hAnsi="Georgia"/>
          <w:i/>
          <w:iCs/>
          <w:szCs w:val="28"/>
        </w:rPr>
        <w:t xml:space="preserve"> </w:t>
      </w:r>
      <w:proofErr w:type="spellStart"/>
      <w:r w:rsidRPr="00FB589F">
        <w:rPr>
          <w:rFonts w:ascii="Georgia" w:hAnsi="Georgia"/>
          <w:i/>
          <w:iCs/>
          <w:szCs w:val="28"/>
        </w:rPr>
        <w:t>Theatre</w:t>
      </w:r>
      <w:proofErr w:type="spellEnd"/>
      <w:r w:rsidRPr="00FB589F">
        <w:rPr>
          <w:rFonts w:ascii="Georgia" w:hAnsi="Georgia"/>
          <w:i/>
          <w:iCs/>
          <w:szCs w:val="28"/>
        </w:rPr>
        <w:t xml:space="preserve">, Cinema </w:t>
      </w:r>
      <w:proofErr w:type="spellStart"/>
      <w:r w:rsidRPr="00FB589F">
        <w:rPr>
          <w:rFonts w:ascii="Georgia" w:hAnsi="Georgia"/>
          <w:i/>
          <w:iCs/>
          <w:szCs w:val="28"/>
        </w:rPr>
        <w:t>and</w:t>
      </w:r>
      <w:proofErr w:type="spellEnd"/>
      <w:r w:rsidRPr="00FB589F">
        <w:rPr>
          <w:rFonts w:ascii="Georgia" w:hAnsi="Georgia"/>
          <w:i/>
          <w:iCs/>
          <w:szCs w:val="28"/>
        </w:rPr>
        <w:t xml:space="preserve"> Sound) in Brussel en debuteerde in 2015 met de roman</w:t>
      </w:r>
      <w:r w:rsidRPr="00FB589F">
        <w:rPr>
          <w:rFonts w:ascii="Georgia" w:hAnsi="Georgia"/>
          <w:szCs w:val="28"/>
        </w:rPr>
        <w:t xml:space="preserve"> Het smelt </w:t>
      </w:r>
      <w:r w:rsidRPr="00FB589F">
        <w:rPr>
          <w:rFonts w:ascii="Georgia" w:hAnsi="Georgia"/>
          <w:i/>
          <w:iCs/>
          <w:szCs w:val="28"/>
        </w:rPr>
        <w:t>bij uitgeverij Das Mag. De roman werd een bestseller, bekroond met o.a. De Bronzen Uil en de Nederlandse Boekhandelsprijs, en is inmiddels verfilmd en vertaald in vijftien talen. In 2020 verscheen haar tweede roman</w:t>
      </w:r>
      <w:r w:rsidRPr="00FB589F">
        <w:rPr>
          <w:rFonts w:ascii="Georgia" w:hAnsi="Georgia"/>
          <w:szCs w:val="28"/>
        </w:rPr>
        <w:t xml:space="preserve"> Ik ben er niet</w:t>
      </w:r>
      <w:r w:rsidRPr="00FB589F">
        <w:rPr>
          <w:rFonts w:ascii="Georgia" w:hAnsi="Georgia"/>
          <w:i/>
          <w:iCs/>
          <w:szCs w:val="28"/>
        </w:rPr>
        <w:t xml:space="preserve">, gevolgd in 2023 door de novelle </w:t>
      </w:r>
      <w:r w:rsidRPr="00FB589F">
        <w:rPr>
          <w:rFonts w:ascii="Georgia" w:hAnsi="Georgia"/>
          <w:szCs w:val="28"/>
        </w:rPr>
        <w:t>De eerlijke vinder</w:t>
      </w:r>
      <w:r w:rsidRPr="00FB589F">
        <w:rPr>
          <w:rFonts w:ascii="Georgia" w:hAnsi="Georgia"/>
          <w:i/>
          <w:iCs/>
          <w:szCs w:val="28"/>
        </w:rPr>
        <w:t xml:space="preserve">, het </w:t>
      </w:r>
      <w:proofErr w:type="spellStart"/>
      <w:r w:rsidRPr="00FB589F">
        <w:rPr>
          <w:rFonts w:ascii="Georgia" w:hAnsi="Georgia"/>
          <w:i/>
          <w:iCs/>
          <w:szCs w:val="28"/>
        </w:rPr>
        <w:t>boekenweekgeschenk</w:t>
      </w:r>
      <w:proofErr w:type="spellEnd"/>
      <w:r w:rsidRPr="00FB589F">
        <w:rPr>
          <w:rFonts w:ascii="Georgia" w:hAnsi="Georgia"/>
          <w:i/>
          <w:iCs/>
          <w:szCs w:val="28"/>
        </w:rPr>
        <w:t xml:space="preserve"> van dat jaar. In 2024 verscheen</w:t>
      </w:r>
      <w:r w:rsidRPr="00FB589F">
        <w:rPr>
          <w:rFonts w:ascii="Georgia" w:hAnsi="Georgia"/>
          <w:szCs w:val="28"/>
        </w:rPr>
        <w:t xml:space="preserve"> Autobiografie van mijn lichaam</w:t>
      </w:r>
      <w:r w:rsidRPr="00FB589F">
        <w:rPr>
          <w:rFonts w:ascii="Georgia" w:hAnsi="Georgia"/>
          <w:i/>
          <w:iCs/>
          <w:szCs w:val="28"/>
        </w:rPr>
        <w:t xml:space="preserve">, haar eerste non-fictieboek. </w:t>
      </w:r>
      <w:proofErr w:type="spellStart"/>
      <w:r w:rsidRPr="00FB589F">
        <w:rPr>
          <w:rFonts w:ascii="Georgia" w:hAnsi="Georgia"/>
          <w:i/>
          <w:iCs/>
          <w:szCs w:val="28"/>
        </w:rPr>
        <w:t>Lize</w:t>
      </w:r>
      <w:proofErr w:type="spellEnd"/>
      <w:r w:rsidRPr="00FB589F">
        <w:rPr>
          <w:rFonts w:ascii="Georgia" w:hAnsi="Georgia"/>
          <w:i/>
          <w:iCs/>
          <w:szCs w:val="28"/>
        </w:rPr>
        <w:t xml:space="preserve"> Spit is getrouwd met de Nederlandse schrijver Rob van Essen en woont met man en poes in Brussel. In </w:t>
      </w:r>
      <w:r w:rsidRPr="00FB589F">
        <w:rPr>
          <w:rFonts w:ascii="Georgia" w:hAnsi="Georgia"/>
          <w:szCs w:val="28"/>
        </w:rPr>
        <w:t>De Morgen</w:t>
      </w:r>
      <w:r w:rsidR="00BA1048" w:rsidRPr="00FB589F">
        <w:rPr>
          <w:rFonts w:ascii="Georgia" w:hAnsi="Georgia"/>
          <w:szCs w:val="28"/>
        </w:rPr>
        <w:t xml:space="preserve"> </w:t>
      </w:r>
      <w:r w:rsidRPr="00FB589F">
        <w:rPr>
          <w:rFonts w:ascii="Georgia" w:hAnsi="Georgia"/>
          <w:i/>
          <w:iCs/>
          <w:szCs w:val="28"/>
        </w:rPr>
        <w:t xml:space="preserve">vertellen </w:t>
      </w:r>
      <w:r w:rsidR="00BA1048" w:rsidRPr="00FB589F">
        <w:rPr>
          <w:rFonts w:ascii="Georgia" w:hAnsi="Georgia"/>
          <w:i/>
          <w:iCs/>
          <w:szCs w:val="28"/>
        </w:rPr>
        <w:t>haar Nederlandse collega Bregje Hofstede</w:t>
      </w:r>
      <w:r w:rsidRPr="00FB589F">
        <w:rPr>
          <w:rFonts w:ascii="Georgia" w:hAnsi="Georgia"/>
          <w:i/>
          <w:iCs/>
          <w:szCs w:val="28"/>
        </w:rPr>
        <w:t xml:space="preserve"> en zij </w:t>
      </w:r>
      <w:r w:rsidR="00BA1048" w:rsidRPr="00FB589F">
        <w:rPr>
          <w:rFonts w:ascii="Georgia" w:hAnsi="Georgia"/>
          <w:i/>
          <w:iCs/>
          <w:szCs w:val="28"/>
        </w:rPr>
        <w:t xml:space="preserve">beurtelings over hun leven. </w:t>
      </w:r>
      <w:r w:rsidRPr="00FB589F">
        <w:rPr>
          <w:rFonts w:ascii="Georgia" w:hAnsi="Georgia"/>
          <w:i/>
          <w:iCs/>
          <w:szCs w:val="28"/>
        </w:rPr>
        <w:t xml:space="preserve">In deze column, verschenen op 6 maart 2026, </w:t>
      </w:r>
      <w:r w:rsidR="00BA1048" w:rsidRPr="00FB589F">
        <w:rPr>
          <w:rFonts w:ascii="Georgia" w:hAnsi="Georgia"/>
          <w:i/>
          <w:iCs/>
          <w:szCs w:val="28"/>
        </w:rPr>
        <w:t xml:space="preserve">correspondeert </w:t>
      </w:r>
      <w:r w:rsidRPr="00FB589F">
        <w:rPr>
          <w:rFonts w:ascii="Georgia" w:hAnsi="Georgia"/>
          <w:i/>
          <w:iCs/>
          <w:szCs w:val="28"/>
        </w:rPr>
        <w:t>zij</w:t>
      </w:r>
      <w:r w:rsidR="00BA1048" w:rsidRPr="00FB589F">
        <w:rPr>
          <w:rFonts w:ascii="Georgia" w:hAnsi="Georgia"/>
          <w:i/>
          <w:iCs/>
          <w:szCs w:val="28"/>
        </w:rPr>
        <w:t xml:space="preserve"> met haar vertaler.</w:t>
      </w:r>
    </w:p>
    <w:p w14:paraId="635B1968" w14:textId="77777777" w:rsidR="00E049E0" w:rsidRDefault="00E049E0" w:rsidP="00FB589F">
      <w:pPr>
        <w:spacing w:line="276" w:lineRule="auto"/>
        <w:rPr>
          <w:rFonts w:ascii="Georgia" w:hAnsi="Georgia"/>
          <w:sz w:val="24"/>
          <w:szCs w:val="24"/>
        </w:rPr>
      </w:pPr>
    </w:p>
    <w:p w14:paraId="6039C9E5" w14:textId="77777777" w:rsidR="00E049E0" w:rsidRDefault="00E049E0" w:rsidP="00FB589F">
      <w:pPr>
        <w:spacing w:line="276" w:lineRule="auto"/>
        <w:rPr>
          <w:rFonts w:ascii="Georgia" w:hAnsi="Georgia"/>
          <w:sz w:val="24"/>
          <w:szCs w:val="24"/>
        </w:rPr>
      </w:pPr>
      <w:r>
        <w:rPr>
          <w:rFonts w:ascii="Georgia" w:hAnsi="Georgia"/>
          <w:sz w:val="24"/>
          <w:szCs w:val="24"/>
        </w:rPr>
        <w:br w:type="page"/>
      </w:r>
    </w:p>
    <w:p w14:paraId="1441BD3B" w14:textId="77777777" w:rsidR="00E049E0" w:rsidRPr="009A5EFF" w:rsidRDefault="00E049E0" w:rsidP="00FB589F">
      <w:pPr>
        <w:spacing w:line="276" w:lineRule="auto"/>
        <w:outlineLvl w:val="0"/>
        <w:rPr>
          <w:rFonts w:ascii="Georgia" w:hAnsi="Georgia"/>
          <w:kern w:val="36"/>
          <w:sz w:val="36"/>
          <w:szCs w:val="36"/>
        </w:rPr>
      </w:pPr>
      <w:r w:rsidRPr="009A5EFF">
        <w:rPr>
          <w:rFonts w:ascii="Georgia" w:hAnsi="Georgia"/>
          <w:kern w:val="36"/>
          <w:sz w:val="36"/>
          <w:szCs w:val="36"/>
        </w:rPr>
        <w:lastRenderedPageBreak/>
        <w:t>Boeken zouden beter eerst in vertaling verschijnen</w:t>
      </w:r>
    </w:p>
    <w:p w14:paraId="39054C7D" w14:textId="77777777" w:rsidR="00E049E0" w:rsidRDefault="00E049E0" w:rsidP="00FB589F">
      <w:pPr>
        <w:spacing w:line="276" w:lineRule="auto"/>
        <w:rPr>
          <w:rFonts w:ascii="Georgia" w:hAnsi="Georgia"/>
          <w:sz w:val="24"/>
          <w:szCs w:val="24"/>
        </w:rPr>
      </w:pPr>
    </w:p>
    <w:p w14:paraId="46DF74B4" w14:textId="7E676926" w:rsidR="009A5EFF" w:rsidRDefault="009A5EFF" w:rsidP="00FB589F">
      <w:pPr>
        <w:spacing w:line="276" w:lineRule="auto"/>
        <w:rPr>
          <w:rFonts w:ascii="Georgia" w:hAnsi="Georgia"/>
          <w:sz w:val="24"/>
          <w:szCs w:val="24"/>
        </w:rPr>
      </w:pPr>
      <w:r>
        <w:rPr>
          <w:rFonts w:ascii="Georgia" w:hAnsi="Georgia"/>
          <w:sz w:val="24"/>
          <w:szCs w:val="24"/>
        </w:rPr>
        <w:t>‘</w:t>
      </w:r>
      <w:r w:rsidR="00BA1048" w:rsidRPr="009A5EFF">
        <w:rPr>
          <w:rFonts w:ascii="Georgia" w:hAnsi="Georgia"/>
          <w:sz w:val="24"/>
          <w:szCs w:val="24"/>
        </w:rPr>
        <w:t xml:space="preserve">Weten we waarom je moeder haar tumor het koosnaampje </w:t>
      </w:r>
      <w:r>
        <w:rPr>
          <w:rFonts w:ascii="Georgia" w:hAnsi="Georgia"/>
          <w:sz w:val="24"/>
          <w:szCs w:val="24"/>
        </w:rPr>
        <w:t>“</w:t>
      </w:r>
      <w:r w:rsidR="00BA1048" w:rsidRPr="009A5EFF">
        <w:rPr>
          <w:rFonts w:ascii="Georgia" w:hAnsi="Georgia"/>
          <w:sz w:val="24"/>
          <w:szCs w:val="24"/>
        </w:rPr>
        <w:t>Bartje</w:t>
      </w:r>
      <w:r>
        <w:rPr>
          <w:rFonts w:ascii="Georgia" w:hAnsi="Georgia"/>
          <w:sz w:val="24"/>
          <w:szCs w:val="24"/>
        </w:rPr>
        <w:t>”</w:t>
      </w:r>
      <w:r w:rsidR="00BA1048" w:rsidRPr="009A5EFF">
        <w:rPr>
          <w:rFonts w:ascii="Georgia" w:hAnsi="Georgia"/>
          <w:sz w:val="24"/>
          <w:szCs w:val="24"/>
        </w:rPr>
        <w:t xml:space="preserve"> heeft gegeven? In het Frans is </w:t>
      </w:r>
      <w:r>
        <w:rPr>
          <w:rFonts w:ascii="Georgia" w:hAnsi="Georgia"/>
          <w:sz w:val="24"/>
          <w:szCs w:val="24"/>
        </w:rPr>
        <w:t>“</w:t>
      </w:r>
      <w:proofErr w:type="spellStart"/>
      <w:r w:rsidR="00BA1048" w:rsidRPr="009A5EFF">
        <w:rPr>
          <w:rFonts w:ascii="Georgia" w:hAnsi="Georgia"/>
          <w:sz w:val="24"/>
          <w:szCs w:val="24"/>
        </w:rPr>
        <w:t>tumeur</w:t>
      </w:r>
      <w:proofErr w:type="spellEnd"/>
      <w:r>
        <w:rPr>
          <w:rFonts w:ascii="Georgia" w:hAnsi="Georgia"/>
          <w:sz w:val="24"/>
          <w:szCs w:val="24"/>
        </w:rPr>
        <w:t>”</w:t>
      </w:r>
      <w:r w:rsidR="00BA1048" w:rsidRPr="009A5EFF">
        <w:rPr>
          <w:rFonts w:ascii="Georgia" w:hAnsi="Georgia"/>
          <w:sz w:val="24"/>
          <w:szCs w:val="24"/>
        </w:rPr>
        <w:t xml:space="preserve"> vrouwelijk, dus zoiets als </w:t>
      </w:r>
      <w:r>
        <w:rPr>
          <w:rFonts w:ascii="Georgia" w:hAnsi="Georgia"/>
          <w:sz w:val="24"/>
          <w:szCs w:val="24"/>
        </w:rPr>
        <w:t>“</w:t>
      </w:r>
      <w:r w:rsidR="00BA1048" w:rsidRPr="009A5EFF">
        <w:rPr>
          <w:rFonts w:ascii="Georgia" w:hAnsi="Georgia"/>
          <w:sz w:val="24"/>
          <w:szCs w:val="24"/>
        </w:rPr>
        <w:t>Bertie</w:t>
      </w:r>
      <w:r>
        <w:rPr>
          <w:rFonts w:ascii="Georgia" w:hAnsi="Georgia"/>
          <w:sz w:val="24"/>
          <w:szCs w:val="24"/>
        </w:rPr>
        <w:t>”</w:t>
      </w:r>
      <w:r w:rsidR="00BA1048" w:rsidRPr="009A5EFF">
        <w:rPr>
          <w:rFonts w:ascii="Georgia" w:hAnsi="Georgia"/>
          <w:sz w:val="24"/>
          <w:szCs w:val="24"/>
        </w:rPr>
        <w:t xml:space="preserve"> zou beter passen. Mag ik dat aanpassen?</w:t>
      </w:r>
      <w:r>
        <w:rPr>
          <w:rFonts w:ascii="Georgia" w:hAnsi="Georgia"/>
          <w:sz w:val="24"/>
          <w:szCs w:val="24"/>
        </w:rPr>
        <w:t>’</w:t>
      </w:r>
      <w:r w:rsidR="00BA1048" w:rsidRPr="009A5EFF">
        <w:rPr>
          <w:rFonts w:ascii="Georgia" w:hAnsi="Georgia"/>
          <w:sz w:val="24"/>
          <w:szCs w:val="24"/>
        </w:rPr>
        <w:t xml:space="preserve"> </w:t>
      </w:r>
      <w:r>
        <w:rPr>
          <w:rFonts w:ascii="Georgia" w:hAnsi="Georgia"/>
          <w:sz w:val="24"/>
          <w:szCs w:val="24"/>
        </w:rPr>
        <w:t>‘</w:t>
      </w:r>
      <w:r w:rsidR="00BA1048" w:rsidRPr="009A5EFF">
        <w:rPr>
          <w:rFonts w:ascii="Georgia" w:hAnsi="Georgia"/>
          <w:sz w:val="24"/>
          <w:szCs w:val="24"/>
        </w:rPr>
        <w:t>En de pruimen op bladzijde 260, zijn dat gedroogde of verse pruimen?</w:t>
      </w:r>
      <w:r>
        <w:rPr>
          <w:rFonts w:ascii="Georgia" w:hAnsi="Georgia"/>
          <w:sz w:val="24"/>
          <w:szCs w:val="24"/>
        </w:rPr>
        <w:t>’</w:t>
      </w:r>
    </w:p>
    <w:p w14:paraId="12042251" w14:textId="77777777" w:rsidR="009A5EFF" w:rsidRDefault="00BA1048" w:rsidP="00FB589F">
      <w:pPr>
        <w:spacing w:line="276" w:lineRule="auto"/>
        <w:ind w:firstLine="708"/>
        <w:rPr>
          <w:rFonts w:ascii="Georgia" w:hAnsi="Georgia"/>
          <w:sz w:val="24"/>
          <w:szCs w:val="24"/>
        </w:rPr>
      </w:pPr>
      <w:r w:rsidRPr="009A5EFF">
        <w:rPr>
          <w:rFonts w:ascii="Georgia" w:hAnsi="Georgia"/>
          <w:sz w:val="24"/>
          <w:szCs w:val="24"/>
        </w:rPr>
        <w:t>Er zijn geen nauwkeurigere lezers dan vertalers. Ik durf zelfs te stellen dat boeken beter eerst in vertaling zouden verschijnen. En pas daarna, scherp geslepen aan de vele nota’s van de vertalers, in de moedertaal.</w:t>
      </w:r>
    </w:p>
    <w:p w14:paraId="0FC63265" w14:textId="77777777" w:rsidR="009A5EFF" w:rsidRDefault="00BA1048" w:rsidP="00FB589F">
      <w:pPr>
        <w:spacing w:line="276" w:lineRule="auto"/>
        <w:ind w:firstLine="708"/>
        <w:rPr>
          <w:rFonts w:ascii="Georgia" w:hAnsi="Georgia"/>
          <w:sz w:val="24"/>
          <w:szCs w:val="24"/>
        </w:rPr>
      </w:pPr>
      <w:r w:rsidRPr="009A5EFF">
        <w:rPr>
          <w:rFonts w:ascii="Georgia" w:hAnsi="Georgia"/>
          <w:sz w:val="24"/>
          <w:szCs w:val="24"/>
        </w:rPr>
        <w:t xml:space="preserve">Het is al de derde keer dat ik een mail krijg met als bijlage een bestand met tientallen vragen. Ze komen van </w:t>
      </w:r>
      <w:proofErr w:type="spellStart"/>
      <w:r w:rsidRPr="009A5EFF">
        <w:rPr>
          <w:rFonts w:ascii="Georgia" w:hAnsi="Georgia"/>
          <w:sz w:val="24"/>
          <w:szCs w:val="24"/>
        </w:rPr>
        <w:t>Emmanuelle</w:t>
      </w:r>
      <w:proofErr w:type="spellEnd"/>
      <w:r w:rsidRPr="009A5EFF">
        <w:rPr>
          <w:rFonts w:ascii="Georgia" w:hAnsi="Georgia"/>
          <w:sz w:val="24"/>
          <w:szCs w:val="24"/>
        </w:rPr>
        <w:t xml:space="preserve"> </w:t>
      </w:r>
      <w:proofErr w:type="spellStart"/>
      <w:r w:rsidRPr="009A5EFF">
        <w:rPr>
          <w:rFonts w:ascii="Georgia" w:hAnsi="Georgia"/>
          <w:sz w:val="24"/>
          <w:szCs w:val="24"/>
        </w:rPr>
        <w:t>Tardif</w:t>
      </w:r>
      <w:proofErr w:type="spellEnd"/>
      <w:r w:rsidRPr="009A5EFF">
        <w:rPr>
          <w:rFonts w:ascii="Georgia" w:hAnsi="Georgia"/>
          <w:sz w:val="24"/>
          <w:szCs w:val="24"/>
        </w:rPr>
        <w:t xml:space="preserve">, mijn vertaalster die nu in een vertaalhuis in Arles aan </w:t>
      </w:r>
      <w:proofErr w:type="spellStart"/>
      <w:r w:rsidRPr="009A5EFF">
        <w:rPr>
          <w:rFonts w:ascii="Georgia" w:hAnsi="Georgia"/>
          <w:i/>
          <w:iCs/>
          <w:sz w:val="24"/>
          <w:szCs w:val="24"/>
        </w:rPr>
        <w:t>Autobiographie</w:t>
      </w:r>
      <w:proofErr w:type="spellEnd"/>
      <w:r w:rsidRPr="009A5EFF">
        <w:rPr>
          <w:rFonts w:ascii="Georgia" w:hAnsi="Georgia"/>
          <w:i/>
          <w:iCs/>
          <w:sz w:val="24"/>
          <w:szCs w:val="24"/>
        </w:rPr>
        <w:t xml:space="preserve"> de </w:t>
      </w:r>
      <w:proofErr w:type="spellStart"/>
      <w:r w:rsidRPr="009A5EFF">
        <w:rPr>
          <w:rFonts w:ascii="Georgia" w:hAnsi="Georgia"/>
          <w:i/>
          <w:iCs/>
          <w:sz w:val="24"/>
          <w:szCs w:val="24"/>
        </w:rPr>
        <w:t>mon</w:t>
      </w:r>
      <w:proofErr w:type="spellEnd"/>
      <w:r w:rsidRPr="009A5EFF">
        <w:rPr>
          <w:rFonts w:ascii="Georgia" w:hAnsi="Georgia"/>
          <w:i/>
          <w:iCs/>
          <w:sz w:val="24"/>
          <w:szCs w:val="24"/>
        </w:rPr>
        <w:t xml:space="preserve"> corps</w:t>
      </w:r>
      <w:r w:rsidRPr="009A5EFF">
        <w:rPr>
          <w:rFonts w:ascii="Georgia" w:hAnsi="Georgia"/>
          <w:sz w:val="24"/>
          <w:szCs w:val="24"/>
        </w:rPr>
        <w:t xml:space="preserve"> werkt.</w:t>
      </w:r>
    </w:p>
    <w:p w14:paraId="49C22441" w14:textId="77777777" w:rsidR="009A5EFF" w:rsidRDefault="00BA1048" w:rsidP="00FB589F">
      <w:pPr>
        <w:spacing w:line="276" w:lineRule="auto"/>
        <w:ind w:firstLine="708"/>
        <w:rPr>
          <w:rFonts w:ascii="Georgia" w:hAnsi="Georgia"/>
          <w:sz w:val="24"/>
          <w:szCs w:val="24"/>
        </w:rPr>
      </w:pPr>
      <w:r w:rsidRPr="009A5EFF">
        <w:rPr>
          <w:rFonts w:ascii="Georgia" w:hAnsi="Georgia"/>
          <w:sz w:val="24"/>
          <w:szCs w:val="24"/>
        </w:rPr>
        <w:t xml:space="preserve">Altijd duiken er in het oorspronkelijke boek onjuistheden op, zowel schrijffouten als continuïteitsdingetjes waar de schrijver, de redacteurs, de </w:t>
      </w:r>
      <w:proofErr w:type="spellStart"/>
      <w:r w:rsidRPr="009A5EFF">
        <w:rPr>
          <w:rFonts w:ascii="Georgia" w:hAnsi="Georgia"/>
          <w:sz w:val="24"/>
          <w:szCs w:val="24"/>
        </w:rPr>
        <w:t>persklaarmaker</w:t>
      </w:r>
      <w:proofErr w:type="spellEnd"/>
      <w:r w:rsidRPr="009A5EFF">
        <w:rPr>
          <w:rFonts w:ascii="Georgia" w:hAnsi="Georgia"/>
          <w:sz w:val="24"/>
          <w:szCs w:val="24"/>
        </w:rPr>
        <w:t xml:space="preserve"> en de corrector allemaal overheen hebben gekeken. En daarnaast moeten er tientallen zaken gespecifieerd worden, want een vertaler moet de connotaties en details haarscherp voor zich zien, om er precies het juiste woord op te kunnen plakken.</w:t>
      </w:r>
    </w:p>
    <w:p w14:paraId="71AB0B43" w14:textId="77777777" w:rsidR="009A5EFF" w:rsidRDefault="009A5EFF" w:rsidP="00FB589F">
      <w:pPr>
        <w:spacing w:line="276" w:lineRule="auto"/>
        <w:ind w:firstLine="708"/>
        <w:rPr>
          <w:rFonts w:ascii="Georgia" w:hAnsi="Georgia"/>
          <w:sz w:val="24"/>
          <w:szCs w:val="24"/>
        </w:rPr>
      </w:pPr>
      <w:r>
        <w:rPr>
          <w:rFonts w:ascii="Georgia" w:hAnsi="Georgia"/>
          <w:sz w:val="24"/>
          <w:szCs w:val="24"/>
        </w:rPr>
        <w:t>‘</w:t>
      </w:r>
      <w:r w:rsidR="00BA1048" w:rsidRPr="009A5EFF">
        <w:rPr>
          <w:rFonts w:ascii="Georgia" w:hAnsi="Georgia"/>
          <w:sz w:val="24"/>
          <w:szCs w:val="24"/>
        </w:rPr>
        <w:t>Op blz. 118, het vergeelde ecolinevisje, getekend door Tiny voor Vaderdag, aan de muur boven de gootsteen. Is dat aan de muur geplakt of met een punaise bevestigd? En op pagina 121, het glanzende marmeren aanrecht met daarop de porseleinen fruitschaal, is dat aanrecht van echt marmer, of composiet?</w:t>
      </w:r>
      <w:r>
        <w:rPr>
          <w:rFonts w:ascii="Georgia" w:hAnsi="Georgia"/>
          <w:sz w:val="24"/>
          <w:szCs w:val="24"/>
        </w:rPr>
        <w:t>’</w:t>
      </w:r>
    </w:p>
    <w:p w14:paraId="400CF050" w14:textId="77777777" w:rsidR="009A5EFF" w:rsidRDefault="00BA1048" w:rsidP="00FB589F">
      <w:pPr>
        <w:spacing w:line="276" w:lineRule="auto"/>
        <w:ind w:firstLine="708"/>
        <w:rPr>
          <w:rFonts w:ascii="Georgia" w:hAnsi="Georgia"/>
          <w:sz w:val="24"/>
          <w:szCs w:val="24"/>
        </w:rPr>
      </w:pPr>
      <w:r w:rsidRPr="009A5EFF">
        <w:rPr>
          <w:rFonts w:ascii="Georgia" w:hAnsi="Georgia"/>
          <w:sz w:val="24"/>
          <w:szCs w:val="24"/>
        </w:rPr>
        <w:t>Het is vreemd om een tekst die al twee jaar af is, waarvan de deur al lang weer op slot zit, opnieuw te betreden. Ik moet me de hele situatie weer voor de geest halen, de scène weer tot leven wekken, om dan gauw te kijken: hoe zat het hier ook alweer?</w:t>
      </w:r>
    </w:p>
    <w:p w14:paraId="4E733668" w14:textId="77777777" w:rsidR="009A5EFF" w:rsidRDefault="00BA1048" w:rsidP="00FB589F">
      <w:pPr>
        <w:spacing w:line="276" w:lineRule="auto"/>
        <w:ind w:firstLine="708"/>
        <w:rPr>
          <w:rFonts w:ascii="Georgia" w:hAnsi="Georgia"/>
          <w:sz w:val="24"/>
          <w:szCs w:val="24"/>
        </w:rPr>
      </w:pPr>
      <w:r w:rsidRPr="009A5EFF">
        <w:rPr>
          <w:rFonts w:ascii="Georgia" w:hAnsi="Georgia"/>
          <w:sz w:val="24"/>
          <w:szCs w:val="24"/>
        </w:rPr>
        <w:t>In mijn verbeelding ga ik opnieuw de keuken binnen, het personage van mijn vader zit er op een kruk, klaar om geschoren te worden door het personage dat op mijn zus lijkt. Sorry voor het storen, zeg ik, maar ik ben de schrijver, ik kom even binnen om te kijken hoe het hier ook alweer precies zit. Het aanrecht is van echt marmer, toch? En die ecolinetekening, laat ons afspreken dat die met een punaise aan de muur vastzit, vanaf nu, oké? Daag! – ik trek het deurtje weer dicht.</w:t>
      </w:r>
    </w:p>
    <w:p w14:paraId="6AF63C73" w14:textId="77777777" w:rsidR="009A5EFF" w:rsidRDefault="00BA1048" w:rsidP="00FB589F">
      <w:pPr>
        <w:spacing w:line="276" w:lineRule="auto"/>
        <w:ind w:firstLine="708"/>
        <w:rPr>
          <w:rFonts w:ascii="Georgia" w:hAnsi="Georgia"/>
          <w:sz w:val="24"/>
          <w:szCs w:val="24"/>
        </w:rPr>
      </w:pPr>
      <w:r w:rsidRPr="009A5EFF">
        <w:rPr>
          <w:rFonts w:ascii="Georgia" w:hAnsi="Georgia"/>
          <w:sz w:val="24"/>
          <w:szCs w:val="24"/>
        </w:rPr>
        <w:t>Niet alles is vertaalbaar, natuurlijk. Daar komt de schrijver in de vertaler aan te pas – het leukste aan hun vak.</w:t>
      </w:r>
    </w:p>
    <w:p w14:paraId="7BCC6B61" w14:textId="77777777" w:rsidR="007C7CCC" w:rsidRDefault="009A5EFF" w:rsidP="00FB589F">
      <w:pPr>
        <w:spacing w:line="276" w:lineRule="auto"/>
        <w:ind w:firstLine="708"/>
        <w:rPr>
          <w:rFonts w:ascii="Georgia" w:hAnsi="Georgia"/>
          <w:sz w:val="24"/>
          <w:szCs w:val="24"/>
        </w:rPr>
      </w:pPr>
      <w:r>
        <w:rPr>
          <w:rFonts w:ascii="Georgia" w:hAnsi="Georgia"/>
          <w:sz w:val="24"/>
          <w:szCs w:val="24"/>
        </w:rPr>
        <w:t>‘</w:t>
      </w:r>
      <w:r w:rsidR="00BA1048" w:rsidRPr="009A5EFF">
        <w:rPr>
          <w:rFonts w:ascii="Georgia" w:hAnsi="Georgia"/>
          <w:sz w:val="24"/>
          <w:szCs w:val="24"/>
        </w:rPr>
        <w:t xml:space="preserve">De uierzalf, daar had ik allerlei vreemde ideeën bij, tot ik erachter kwam dat die voor je droge handen diende, en dat je niet ergens een uier voor ons verborgen hield. In het Frans heet het geen </w:t>
      </w:r>
      <w:r w:rsidR="007C7CCC">
        <w:rPr>
          <w:rFonts w:ascii="Georgia" w:hAnsi="Georgia"/>
          <w:sz w:val="24"/>
          <w:szCs w:val="24"/>
        </w:rPr>
        <w:t>“</w:t>
      </w:r>
      <w:proofErr w:type="spellStart"/>
      <w:r w:rsidR="00BA1048" w:rsidRPr="009A5EFF">
        <w:rPr>
          <w:rFonts w:ascii="Georgia" w:hAnsi="Georgia"/>
          <w:sz w:val="24"/>
          <w:szCs w:val="24"/>
        </w:rPr>
        <w:t>graisse</w:t>
      </w:r>
      <w:proofErr w:type="spellEnd"/>
      <w:r w:rsidR="00BA1048" w:rsidRPr="009A5EFF">
        <w:rPr>
          <w:rFonts w:ascii="Georgia" w:hAnsi="Georgia"/>
          <w:sz w:val="24"/>
          <w:szCs w:val="24"/>
        </w:rPr>
        <w:t xml:space="preserve"> à pis,” laat </w:t>
      </w:r>
      <w:proofErr w:type="spellStart"/>
      <w:r w:rsidR="00BA1048" w:rsidRPr="009A5EFF">
        <w:rPr>
          <w:rFonts w:ascii="Georgia" w:hAnsi="Georgia"/>
          <w:sz w:val="24"/>
          <w:szCs w:val="24"/>
        </w:rPr>
        <w:t>Emmanuelle</w:t>
      </w:r>
      <w:proofErr w:type="spellEnd"/>
      <w:r w:rsidR="00BA1048" w:rsidRPr="009A5EFF">
        <w:rPr>
          <w:rFonts w:ascii="Georgia" w:hAnsi="Georgia"/>
          <w:sz w:val="24"/>
          <w:szCs w:val="24"/>
        </w:rPr>
        <w:t xml:space="preserve"> me weten, </w:t>
      </w:r>
      <w:r w:rsidR="007C7CCC">
        <w:rPr>
          <w:rFonts w:ascii="Georgia" w:hAnsi="Georgia"/>
          <w:sz w:val="24"/>
          <w:szCs w:val="24"/>
        </w:rPr>
        <w:t>‘</w:t>
      </w:r>
      <w:r w:rsidR="00BA1048" w:rsidRPr="009A5EFF">
        <w:rPr>
          <w:rFonts w:ascii="Georgia" w:hAnsi="Georgia"/>
          <w:sz w:val="24"/>
          <w:szCs w:val="24"/>
        </w:rPr>
        <w:t xml:space="preserve">maar </w:t>
      </w:r>
      <w:r w:rsidR="007C7CCC">
        <w:rPr>
          <w:rFonts w:ascii="Georgia" w:hAnsi="Georgia"/>
          <w:sz w:val="24"/>
          <w:szCs w:val="24"/>
        </w:rPr>
        <w:t>“</w:t>
      </w:r>
      <w:proofErr w:type="spellStart"/>
      <w:r w:rsidR="00BA1048" w:rsidRPr="009A5EFF">
        <w:rPr>
          <w:rFonts w:ascii="Georgia" w:hAnsi="Georgia"/>
          <w:sz w:val="24"/>
          <w:szCs w:val="24"/>
        </w:rPr>
        <w:t>graisse</w:t>
      </w:r>
      <w:proofErr w:type="spellEnd"/>
      <w:r w:rsidR="00BA1048" w:rsidRPr="009A5EFF">
        <w:rPr>
          <w:rFonts w:ascii="Georgia" w:hAnsi="Georgia"/>
          <w:sz w:val="24"/>
          <w:szCs w:val="24"/>
        </w:rPr>
        <w:t xml:space="preserve"> à </w:t>
      </w:r>
      <w:proofErr w:type="spellStart"/>
      <w:r w:rsidR="00BA1048" w:rsidRPr="009A5EFF">
        <w:rPr>
          <w:rFonts w:ascii="Georgia" w:hAnsi="Georgia"/>
          <w:sz w:val="24"/>
          <w:szCs w:val="24"/>
        </w:rPr>
        <w:t>traire</w:t>
      </w:r>
      <w:proofErr w:type="spellEnd"/>
      <w:r w:rsidR="007C7CCC">
        <w:rPr>
          <w:rFonts w:ascii="Georgia" w:hAnsi="Georgia"/>
          <w:sz w:val="24"/>
          <w:szCs w:val="24"/>
        </w:rPr>
        <w:t>”</w:t>
      </w:r>
      <w:r w:rsidR="00BA1048" w:rsidRPr="009A5EFF">
        <w:rPr>
          <w:rFonts w:ascii="Georgia" w:hAnsi="Georgia"/>
          <w:sz w:val="24"/>
          <w:szCs w:val="24"/>
        </w:rPr>
        <w:t xml:space="preserve"> (zalf voor het melken), wat het verband met handenverzorging logisch maakt in plaats van verrassend.</w:t>
      </w:r>
      <w:r w:rsidR="007C7CCC">
        <w:rPr>
          <w:rFonts w:ascii="Georgia" w:hAnsi="Georgia"/>
          <w:sz w:val="24"/>
          <w:szCs w:val="24"/>
        </w:rPr>
        <w:t>’</w:t>
      </w:r>
    </w:p>
    <w:p w14:paraId="33BDF21D" w14:textId="6C407494" w:rsidR="00CB063F" w:rsidRPr="009A5EFF" w:rsidRDefault="00BA1048" w:rsidP="00FB589F">
      <w:pPr>
        <w:spacing w:line="276" w:lineRule="auto"/>
        <w:ind w:firstLine="708"/>
        <w:rPr>
          <w:rFonts w:ascii="Georgia" w:hAnsi="Georgia"/>
          <w:sz w:val="24"/>
          <w:szCs w:val="24"/>
        </w:rPr>
      </w:pPr>
      <w:r w:rsidRPr="009A5EFF">
        <w:rPr>
          <w:rFonts w:ascii="Georgia" w:hAnsi="Georgia"/>
          <w:sz w:val="24"/>
          <w:szCs w:val="24"/>
        </w:rPr>
        <w:t>Benieuwd naar het medische product dat er straks in de kast van mijn Franstalige moeder zal liggen, dat eenzelfde soort misverstand kan veroorzaken.</w:t>
      </w:r>
    </w:p>
    <w:sectPr w:rsidR="00CB063F" w:rsidRPr="009A5EFF" w:rsidSect="00FB589F">
      <w:footerReference w:type="even" r:id="rId6"/>
      <w:footerReference w:type="default" r:id="rId7"/>
      <w:pgSz w:w="11906" w:h="16838"/>
      <w:pgMar w:top="1417" w:right="1417" w:bottom="1417" w:left="1417" w:header="708" w:footer="43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8B75" w14:textId="77777777" w:rsidR="00CD48B1" w:rsidRDefault="00CD48B1">
      <w:r>
        <w:separator/>
      </w:r>
    </w:p>
  </w:endnote>
  <w:endnote w:type="continuationSeparator" w:id="0">
    <w:p w14:paraId="1E044ED9" w14:textId="77777777" w:rsidR="00CD48B1" w:rsidRDefault="00CD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3607" w14:textId="77777777" w:rsidR="00BF47E4" w:rsidRDefault="00BF47E4" w:rsidP="008D46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9449638" w14:textId="77777777" w:rsidR="00BF47E4" w:rsidRDefault="00BF47E4" w:rsidP="003466E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854870"/>
      <w:docPartObj>
        <w:docPartGallery w:val="Page Numbers (Bottom of Page)"/>
        <w:docPartUnique/>
      </w:docPartObj>
    </w:sdtPr>
    <w:sdtContent>
      <w:p w14:paraId="3FEF5BAA" w14:textId="32DDD520" w:rsidR="00BF47E4" w:rsidRDefault="00FB589F" w:rsidP="003466ED">
        <w:pPr>
          <w:pStyle w:val="Voettekst"/>
          <w:ind w:right="360"/>
        </w:pPr>
        <w:r>
          <w:rPr>
            <w:noProof/>
            <w:lang w:val="en-US" w:eastAsia="en-US"/>
          </w:rPr>
          <w:drawing>
            <wp:inline distT="0" distB="0" distL="0" distR="0" wp14:anchorId="03460139" wp14:editId="1CCF7CBC">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2E82001F" wp14:editId="378C1E82">
                  <wp:simplePos x="0" y="0"/>
                  <wp:positionH relativeFrom="page">
                    <wp:align>left</wp:align>
                  </wp:positionH>
                  <wp:positionV relativeFrom="page">
                    <wp:align>bottom</wp:align>
                  </wp:positionV>
                  <wp:extent cx="1333500" cy="1588135"/>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33500" cy="158813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0DE0A5FC" w14:textId="77777777" w:rsidR="00FB589F" w:rsidRDefault="00FB589F">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Pr="00FB589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2001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5pt;height:125.0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" adj="21600" fillcolor="#d2eaf1" stroked="f">
                  <v:textbox>
                    <w:txbxContent>
                      <w:p w14:paraId="0DE0A5FC" w14:textId="77777777" w:rsidR="00FB589F" w:rsidRDefault="00FB589F">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Pr="00FB589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354F" w14:textId="77777777" w:rsidR="00CD48B1" w:rsidRDefault="00CD48B1">
      <w:r>
        <w:separator/>
      </w:r>
    </w:p>
  </w:footnote>
  <w:footnote w:type="continuationSeparator" w:id="0">
    <w:p w14:paraId="274048FC" w14:textId="77777777" w:rsidR="00CD48B1" w:rsidRDefault="00CD4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48"/>
    <w:rsid w:val="000017F3"/>
    <w:rsid w:val="0002604D"/>
    <w:rsid w:val="00043747"/>
    <w:rsid w:val="00081CDD"/>
    <w:rsid w:val="000852EA"/>
    <w:rsid w:val="000F297E"/>
    <w:rsid w:val="0010291C"/>
    <w:rsid w:val="00180FDA"/>
    <w:rsid w:val="001B2AE5"/>
    <w:rsid w:val="001C1396"/>
    <w:rsid w:val="001C68A4"/>
    <w:rsid w:val="001F517B"/>
    <w:rsid w:val="00212883"/>
    <w:rsid w:val="00233342"/>
    <w:rsid w:val="00262A3B"/>
    <w:rsid w:val="002E6FC4"/>
    <w:rsid w:val="00301ACF"/>
    <w:rsid w:val="003466ED"/>
    <w:rsid w:val="00391AD4"/>
    <w:rsid w:val="0039253A"/>
    <w:rsid w:val="00394C85"/>
    <w:rsid w:val="003C511E"/>
    <w:rsid w:val="003E5B4D"/>
    <w:rsid w:val="003E5D62"/>
    <w:rsid w:val="003F64B4"/>
    <w:rsid w:val="003F7316"/>
    <w:rsid w:val="00415D16"/>
    <w:rsid w:val="00420276"/>
    <w:rsid w:val="004306A0"/>
    <w:rsid w:val="0043077F"/>
    <w:rsid w:val="00455C43"/>
    <w:rsid w:val="00464161"/>
    <w:rsid w:val="004817C2"/>
    <w:rsid w:val="004A4164"/>
    <w:rsid w:val="004B08B6"/>
    <w:rsid w:val="004D40E9"/>
    <w:rsid w:val="00503CBF"/>
    <w:rsid w:val="005E01C0"/>
    <w:rsid w:val="005E0831"/>
    <w:rsid w:val="005E2FEE"/>
    <w:rsid w:val="006251E3"/>
    <w:rsid w:val="0064125F"/>
    <w:rsid w:val="006503B0"/>
    <w:rsid w:val="00675C0F"/>
    <w:rsid w:val="006908BA"/>
    <w:rsid w:val="006B5235"/>
    <w:rsid w:val="006C69E5"/>
    <w:rsid w:val="006E3878"/>
    <w:rsid w:val="007056F6"/>
    <w:rsid w:val="0076127E"/>
    <w:rsid w:val="007667FE"/>
    <w:rsid w:val="0077231F"/>
    <w:rsid w:val="0079202E"/>
    <w:rsid w:val="007A2F5E"/>
    <w:rsid w:val="007C041E"/>
    <w:rsid w:val="007C7CCC"/>
    <w:rsid w:val="007E58C0"/>
    <w:rsid w:val="007F210D"/>
    <w:rsid w:val="00871C62"/>
    <w:rsid w:val="00875C34"/>
    <w:rsid w:val="0088598F"/>
    <w:rsid w:val="00886CFB"/>
    <w:rsid w:val="0089084F"/>
    <w:rsid w:val="008925E2"/>
    <w:rsid w:val="00893DBD"/>
    <w:rsid w:val="008A42DD"/>
    <w:rsid w:val="008D4625"/>
    <w:rsid w:val="00902749"/>
    <w:rsid w:val="00921A70"/>
    <w:rsid w:val="00922CD3"/>
    <w:rsid w:val="00933AB8"/>
    <w:rsid w:val="00995DAE"/>
    <w:rsid w:val="009A5EFF"/>
    <w:rsid w:val="009E2BF9"/>
    <w:rsid w:val="009E4ADC"/>
    <w:rsid w:val="00A05111"/>
    <w:rsid w:val="00A06A3E"/>
    <w:rsid w:val="00A36DBC"/>
    <w:rsid w:val="00A549C2"/>
    <w:rsid w:val="00A635FD"/>
    <w:rsid w:val="00A6750E"/>
    <w:rsid w:val="00A73380"/>
    <w:rsid w:val="00A8379C"/>
    <w:rsid w:val="00A84C3A"/>
    <w:rsid w:val="00AA68F8"/>
    <w:rsid w:val="00B20715"/>
    <w:rsid w:val="00B261CF"/>
    <w:rsid w:val="00B757A2"/>
    <w:rsid w:val="00BA1048"/>
    <w:rsid w:val="00BB1945"/>
    <w:rsid w:val="00BB6A24"/>
    <w:rsid w:val="00BB75A2"/>
    <w:rsid w:val="00BF47E4"/>
    <w:rsid w:val="00C43878"/>
    <w:rsid w:val="00C637F2"/>
    <w:rsid w:val="00C83E6F"/>
    <w:rsid w:val="00CB063F"/>
    <w:rsid w:val="00CD48B1"/>
    <w:rsid w:val="00CF1F6F"/>
    <w:rsid w:val="00D04132"/>
    <w:rsid w:val="00D30A9A"/>
    <w:rsid w:val="00D31F50"/>
    <w:rsid w:val="00D46068"/>
    <w:rsid w:val="00D83752"/>
    <w:rsid w:val="00D85C1D"/>
    <w:rsid w:val="00DA08AE"/>
    <w:rsid w:val="00DA4E93"/>
    <w:rsid w:val="00DD08F6"/>
    <w:rsid w:val="00DD2C50"/>
    <w:rsid w:val="00E049E0"/>
    <w:rsid w:val="00E164A7"/>
    <w:rsid w:val="00E23405"/>
    <w:rsid w:val="00E43F03"/>
    <w:rsid w:val="00E45B17"/>
    <w:rsid w:val="00E558B5"/>
    <w:rsid w:val="00E95967"/>
    <w:rsid w:val="00EA20E2"/>
    <w:rsid w:val="00EB043E"/>
    <w:rsid w:val="00EB7043"/>
    <w:rsid w:val="00EB7D00"/>
    <w:rsid w:val="00EC4CD8"/>
    <w:rsid w:val="00EC6396"/>
    <w:rsid w:val="00ED0924"/>
    <w:rsid w:val="00ED7EDA"/>
    <w:rsid w:val="00F0708B"/>
    <w:rsid w:val="00F307A4"/>
    <w:rsid w:val="00F5399F"/>
    <w:rsid w:val="00F80F94"/>
    <w:rsid w:val="00F93093"/>
    <w:rsid w:val="00FA199A"/>
    <w:rsid w:val="00FB06E6"/>
    <w:rsid w:val="00FB589F"/>
    <w:rsid w:val="00FB5FA0"/>
    <w:rsid w:val="00FC0E24"/>
    <w:rsid w:val="00FD430A"/>
    <w:rsid w:val="00FD4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0CB4C"/>
  <w15:docId w15:val="{C47E3773-3CFD-4546-81C4-03EF4F77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Garamond" w:hAnsi="Garamond"/>
      <w:sz w:val="28"/>
    </w:rPr>
  </w:style>
  <w:style w:type="paragraph" w:styleId="Kop1">
    <w:name w:val="heading 1"/>
    <w:basedOn w:val="Standaard"/>
    <w:link w:val="Kop1Char"/>
    <w:uiPriority w:val="9"/>
    <w:qFormat/>
    <w:rsid w:val="00BA1048"/>
    <w:pPr>
      <w:spacing w:before="100" w:beforeAutospacing="1" w:after="100" w:afterAutospacing="1"/>
      <w:outlineLvl w:val="0"/>
    </w:pPr>
    <w:rPr>
      <w:rFonts w:ascii="Times New Roman" w:hAnsi="Times New Roman"/>
      <w:b/>
      <w:bCs/>
      <w:kern w:val="36"/>
      <w:sz w:val="48"/>
      <w:szCs w:val="48"/>
    </w:rPr>
  </w:style>
  <w:style w:type="paragraph" w:styleId="Kop2">
    <w:name w:val="heading 2"/>
    <w:basedOn w:val="Standaard"/>
    <w:link w:val="Kop2Char"/>
    <w:uiPriority w:val="9"/>
    <w:qFormat/>
    <w:rsid w:val="00BA1048"/>
    <w:pPr>
      <w:spacing w:before="100" w:beforeAutospacing="1" w:after="100" w:afterAutospacing="1"/>
      <w:outlineLvl w:val="1"/>
    </w:pPr>
    <w:rPr>
      <w:rFonts w:ascii="Times New Roman" w:hAnsi="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Citaat">
    <w:name w:val="Quote"/>
    <w:basedOn w:val="Bloktekst"/>
    <w:qFormat/>
    <w:pPr>
      <w:ind w:left="709"/>
    </w:pPr>
    <w:rPr>
      <w:sz w:val="24"/>
    </w:rPr>
  </w:style>
  <w:style w:type="paragraph" w:styleId="Bloktekst">
    <w:name w:val="Block Text"/>
    <w:basedOn w:val="Standaard"/>
    <w:pPr>
      <w:spacing w:after="120"/>
      <w:ind w:left="1440" w:right="1440"/>
    </w:pPr>
  </w:style>
  <w:style w:type="character" w:customStyle="1" w:styleId="Persoonlijkeopmaakstijl">
    <w:name w:val="Persoonlijke opmaakstijl"/>
    <w:basedOn w:val="Standaardalinea-lettertype"/>
    <w:rPr>
      <w:rFonts w:ascii="Arial" w:hAnsi="Arial" w:cs="Arial"/>
      <w:color w:val="auto"/>
      <w:sz w:val="20"/>
    </w:rPr>
  </w:style>
  <w:style w:type="character" w:customStyle="1" w:styleId="Persoonlijkeantwoordstijl">
    <w:name w:val="Persoonlijke antwoordstijl"/>
    <w:basedOn w:val="Standaardalinea-lettertype"/>
    <w:rPr>
      <w:rFonts w:ascii="Arial" w:hAnsi="Arial" w:cs="Arial"/>
      <w:color w:val="auto"/>
      <w:sz w:val="20"/>
    </w:rPr>
  </w:style>
  <w:style w:type="paragraph" w:styleId="Voettekst">
    <w:name w:val="footer"/>
    <w:basedOn w:val="Standaard"/>
    <w:pPr>
      <w:tabs>
        <w:tab w:val="center" w:pos="4536"/>
        <w:tab w:val="right" w:pos="9072"/>
      </w:tabs>
    </w:pPr>
    <w:rPr>
      <w:sz w:val="24"/>
    </w:rPr>
  </w:style>
  <w:style w:type="character" w:styleId="Paginanummer">
    <w:name w:val="page number"/>
    <w:basedOn w:val="Standaardalinea-lettertype"/>
    <w:rPr>
      <w:sz w:val="24"/>
    </w:rPr>
  </w:style>
  <w:style w:type="character" w:customStyle="1" w:styleId="Kop1Char">
    <w:name w:val="Kop 1 Char"/>
    <w:basedOn w:val="Standaardalinea-lettertype"/>
    <w:link w:val="Kop1"/>
    <w:uiPriority w:val="9"/>
    <w:rsid w:val="00BA1048"/>
    <w:rPr>
      <w:b/>
      <w:bCs/>
      <w:kern w:val="36"/>
      <w:sz w:val="48"/>
      <w:szCs w:val="48"/>
    </w:rPr>
  </w:style>
  <w:style w:type="character" w:customStyle="1" w:styleId="Kop2Char">
    <w:name w:val="Kop 2 Char"/>
    <w:basedOn w:val="Standaardalinea-lettertype"/>
    <w:link w:val="Kop2"/>
    <w:uiPriority w:val="9"/>
    <w:rsid w:val="00BA1048"/>
    <w:rPr>
      <w:b/>
      <w:bCs/>
      <w:sz w:val="36"/>
      <w:szCs w:val="36"/>
    </w:rPr>
  </w:style>
  <w:style w:type="character" w:customStyle="1" w:styleId="1o954t80">
    <w:name w:val="_1o954t80"/>
    <w:basedOn w:val="Standaardalinea-lettertype"/>
    <w:rsid w:val="00BA1048"/>
  </w:style>
  <w:style w:type="character" w:customStyle="1" w:styleId="sr-only">
    <w:name w:val="sr-only"/>
    <w:basedOn w:val="Standaardalinea-lettertype"/>
    <w:rsid w:val="00BA1048"/>
  </w:style>
  <w:style w:type="character" w:styleId="HTML-citaat">
    <w:name w:val="HTML Cite"/>
    <w:basedOn w:val="Standaardalinea-lettertype"/>
    <w:uiPriority w:val="99"/>
    <w:unhideWhenUsed/>
    <w:rsid w:val="00BA1048"/>
    <w:rPr>
      <w:i/>
      <w:iCs/>
    </w:rPr>
  </w:style>
  <w:style w:type="paragraph" w:customStyle="1" w:styleId="oyx65y0">
    <w:name w:val="oyx65y0"/>
    <w:basedOn w:val="Standaard"/>
    <w:rsid w:val="00BA1048"/>
    <w:pPr>
      <w:spacing w:before="100" w:beforeAutospacing="1" w:after="100" w:afterAutospacing="1"/>
    </w:pPr>
    <w:rPr>
      <w:rFonts w:ascii="Times New Roman" w:hAnsi="Times New Roman"/>
      <w:sz w:val="24"/>
      <w:szCs w:val="24"/>
    </w:rPr>
  </w:style>
  <w:style w:type="character" w:customStyle="1" w:styleId="1hnz1h30">
    <w:name w:val="_1hnz1h30"/>
    <w:basedOn w:val="Standaardalinea-lettertype"/>
    <w:rsid w:val="00BA1048"/>
  </w:style>
  <w:style w:type="character" w:styleId="Hyperlink">
    <w:name w:val="Hyperlink"/>
    <w:basedOn w:val="Standaardalinea-lettertype"/>
    <w:uiPriority w:val="99"/>
    <w:unhideWhenUsed/>
    <w:rsid w:val="00BA1048"/>
    <w:rPr>
      <w:color w:val="0000FF"/>
      <w:u w:val="single"/>
    </w:rPr>
  </w:style>
  <w:style w:type="paragraph" w:customStyle="1" w:styleId="z3lfzo5">
    <w:name w:val="z3lfzo5"/>
    <w:basedOn w:val="Standaard"/>
    <w:rsid w:val="00BA1048"/>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BA1048"/>
    <w:pPr>
      <w:spacing w:before="100" w:beforeAutospacing="1" w:after="100" w:afterAutospacing="1"/>
    </w:pPr>
    <w:rPr>
      <w:rFonts w:ascii="Times New Roman" w:hAnsi="Times New Roman"/>
      <w:sz w:val="24"/>
      <w:szCs w:val="24"/>
    </w:rPr>
  </w:style>
  <w:style w:type="paragraph" w:styleId="Koptekst">
    <w:name w:val="header"/>
    <w:basedOn w:val="Standaard"/>
    <w:link w:val="KoptekstChar"/>
    <w:rsid w:val="00FB589F"/>
    <w:pPr>
      <w:tabs>
        <w:tab w:val="center" w:pos="4680"/>
        <w:tab w:val="right" w:pos="9360"/>
      </w:tabs>
    </w:pPr>
  </w:style>
  <w:style w:type="character" w:customStyle="1" w:styleId="KoptekstChar">
    <w:name w:val="Koptekst Char"/>
    <w:basedOn w:val="Standaardalinea-lettertype"/>
    <w:link w:val="Koptekst"/>
    <w:rsid w:val="00FB589F"/>
    <w:rPr>
      <w:rFonts w:ascii="Garamond" w:hAnsi="Garamond"/>
      <w:sz w:val="28"/>
    </w:rPr>
  </w:style>
  <w:style w:type="paragraph" w:styleId="Ballontekst">
    <w:name w:val="Balloon Text"/>
    <w:basedOn w:val="Standaard"/>
    <w:link w:val="BallontekstChar"/>
    <w:rsid w:val="00FB589F"/>
    <w:rPr>
      <w:rFonts w:ascii="Tahoma" w:hAnsi="Tahoma" w:cs="Tahoma"/>
      <w:sz w:val="16"/>
      <w:szCs w:val="16"/>
    </w:rPr>
  </w:style>
  <w:style w:type="character" w:customStyle="1" w:styleId="BallontekstChar">
    <w:name w:val="Ballontekst Char"/>
    <w:basedOn w:val="Standaardalinea-lettertype"/>
    <w:link w:val="Ballontekst"/>
    <w:rsid w:val="00FB58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550116">
      <w:bodyDiv w:val="1"/>
      <w:marLeft w:val="0"/>
      <w:marRight w:val="0"/>
      <w:marTop w:val="0"/>
      <w:marBottom w:val="0"/>
      <w:divBdr>
        <w:top w:val="none" w:sz="0" w:space="0" w:color="auto"/>
        <w:left w:val="none" w:sz="0" w:space="0" w:color="auto"/>
        <w:bottom w:val="none" w:sz="0" w:space="0" w:color="auto"/>
        <w:right w:val="none" w:sz="0" w:space="0" w:color="auto"/>
      </w:divBdr>
      <w:divsChild>
        <w:div w:id="883713543">
          <w:marLeft w:val="0"/>
          <w:marRight w:val="0"/>
          <w:marTop w:val="0"/>
          <w:marBottom w:val="0"/>
          <w:divBdr>
            <w:top w:val="none" w:sz="0" w:space="0" w:color="auto"/>
            <w:left w:val="none" w:sz="0" w:space="0" w:color="auto"/>
            <w:bottom w:val="none" w:sz="0" w:space="0" w:color="auto"/>
            <w:right w:val="none" w:sz="0" w:space="0" w:color="auto"/>
          </w:divBdr>
          <w:divsChild>
            <w:div w:id="1862738411">
              <w:marLeft w:val="0"/>
              <w:marRight w:val="0"/>
              <w:marTop w:val="0"/>
              <w:marBottom w:val="0"/>
              <w:divBdr>
                <w:top w:val="none" w:sz="0" w:space="0" w:color="auto"/>
                <w:left w:val="none" w:sz="0" w:space="0" w:color="auto"/>
                <w:bottom w:val="none" w:sz="0" w:space="0" w:color="auto"/>
                <w:right w:val="none" w:sz="0" w:space="0" w:color="auto"/>
              </w:divBdr>
            </w:div>
          </w:divsChild>
        </w:div>
        <w:div w:id="1070889631">
          <w:marLeft w:val="0"/>
          <w:marRight w:val="0"/>
          <w:marTop w:val="0"/>
          <w:marBottom w:val="0"/>
          <w:divBdr>
            <w:top w:val="none" w:sz="0" w:space="0" w:color="auto"/>
            <w:left w:val="none" w:sz="0" w:space="0" w:color="auto"/>
            <w:bottom w:val="none" w:sz="0" w:space="0" w:color="auto"/>
            <w:right w:val="none" w:sz="0" w:space="0" w:color="auto"/>
          </w:divBdr>
        </w:div>
        <w:div w:id="1256134931">
          <w:marLeft w:val="0"/>
          <w:marRight w:val="0"/>
          <w:marTop w:val="0"/>
          <w:marBottom w:val="0"/>
          <w:divBdr>
            <w:top w:val="none" w:sz="0" w:space="0" w:color="auto"/>
            <w:left w:val="none" w:sz="0" w:space="0" w:color="auto"/>
            <w:bottom w:val="none" w:sz="0" w:space="0" w:color="auto"/>
            <w:right w:val="none" w:sz="0" w:space="0" w:color="auto"/>
          </w:divBdr>
          <w:divsChild>
            <w:div w:id="1720276433">
              <w:marLeft w:val="0"/>
              <w:marRight w:val="0"/>
              <w:marTop w:val="0"/>
              <w:marBottom w:val="0"/>
              <w:divBdr>
                <w:top w:val="none" w:sz="0" w:space="0" w:color="auto"/>
                <w:left w:val="none" w:sz="0" w:space="0" w:color="auto"/>
                <w:bottom w:val="none" w:sz="0" w:space="0" w:color="auto"/>
                <w:right w:val="none" w:sz="0" w:space="0" w:color="auto"/>
              </w:divBdr>
              <w:divsChild>
                <w:div w:id="1426656600">
                  <w:marLeft w:val="0"/>
                  <w:marRight w:val="0"/>
                  <w:marTop w:val="0"/>
                  <w:marBottom w:val="0"/>
                  <w:divBdr>
                    <w:top w:val="none" w:sz="0" w:space="0" w:color="auto"/>
                    <w:left w:val="none" w:sz="0" w:space="0" w:color="auto"/>
                    <w:bottom w:val="none" w:sz="0" w:space="0" w:color="auto"/>
                    <w:right w:val="none" w:sz="0" w:space="0" w:color="auto"/>
                  </w:divBdr>
                  <w:divsChild>
                    <w:div w:id="12518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8442">
              <w:marLeft w:val="0"/>
              <w:marRight w:val="0"/>
              <w:marTop w:val="0"/>
              <w:marBottom w:val="0"/>
              <w:divBdr>
                <w:top w:val="none" w:sz="0" w:space="0" w:color="auto"/>
                <w:left w:val="none" w:sz="0" w:space="0" w:color="auto"/>
                <w:bottom w:val="none" w:sz="0" w:space="0" w:color="auto"/>
                <w:right w:val="none" w:sz="0" w:space="0" w:color="auto"/>
              </w:divBdr>
            </w:div>
            <w:div w:id="1987464105">
              <w:marLeft w:val="0"/>
              <w:marRight w:val="0"/>
              <w:marTop w:val="0"/>
              <w:marBottom w:val="0"/>
              <w:divBdr>
                <w:top w:val="none" w:sz="0" w:space="0" w:color="auto"/>
                <w:left w:val="none" w:sz="0" w:space="0" w:color="auto"/>
                <w:bottom w:val="none" w:sz="0" w:space="0" w:color="auto"/>
                <w:right w:val="none" w:sz="0" w:space="0" w:color="auto"/>
              </w:divBdr>
            </w:div>
            <w:div w:id="616566362">
              <w:marLeft w:val="0"/>
              <w:marRight w:val="0"/>
              <w:marTop w:val="0"/>
              <w:marBottom w:val="0"/>
              <w:divBdr>
                <w:top w:val="none" w:sz="0" w:space="0" w:color="auto"/>
                <w:left w:val="none" w:sz="0" w:space="0" w:color="auto"/>
                <w:bottom w:val="none" w:sz="0" w:space="0" w:color="auto"/>
                <w:right w:val="none" w:sz="0" w:space="0" w:color="auto"/>
              </w:divBdr>
              <w:divsChild>
                <w:div w:id="63460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9532748">
              <w:marLeft w:val="0"/>
              <w:marRight w:val="0"/>
              <w:marTop w:val="0"/>
              <w:marBottom w:val="0"/>
              <w:divBdr>
                <w:top w:val="none" w:sz="0" w:space="0" w:color="auto"/>
                <w:left w:val="none" w:sz="0" w:space="0" w:color="auto"/>
                <w:bottom w:val="none" w:sz="0" w:space="0" w:color="auto"/>
                <w:right w:val="none" w:sz="0" w:space="0" w:color="auto"/>
              </w:divBdr>
            </w:div>
            <w:div w:id="398330795">
              <w:marLeft w:val="0"/>
              <w:marRight w:val="0"/>
              <w:marTop w:val="0"/>
              <w:marBottom w:val="0"/>
              <w:divBdr>
                <w:top w:val="none" w:sz="0" w:space="0" w:color="auto"/>
                <w:left w:val="none" w:sz="0" w:space="0" w:color="auto"/>
                <w:bottom w:val="none" w:sz="0" w:space="0" w:color="auto"/>
                <w:right w:val="none" w:sz="0" w:space="0" w:color="auto"/>
              </w:divBdr>
            </w:div>
            <w:div w:id="738210424">
              <w:marLeft w:val="0"/>
              <w:marRight w:val="0"/>
              <w:marTop w:val="0"/>
              <w:marBottom w:val="0"/>
              <w:divBdr>
                <w:top w:val="none" w:sz="0" w:space="0" w:color="auto"/>
                <w:left w:val="none" w:sz="0" w:space="0" w:color="auto"/>
                <w:bottom w:val="none" w:sz="0" w:space="0" w:color="auto"/>
                <w:right w:val="none" w:sz="0" w:space="0" w:color="auto"/>
              </w:divBdr>
            </w:div>
            <w:div w:id="869147786">
              <w:marLeft w:val="0"/>
              <w:marRight w:val="0"/>
              <w:marTop w:val="0"/>
              <w:marBottom w:val="0"/>
              <w:divBdr>
                <w:top w:val="none" w:sz="0" w:space="0" w:color="auto"/>
                <w:left w:val="none" w:sz="0" w:space="0" w:color="auto"/>
                <w:bottom w:val="none" w:sz="0" w:space="0" w:color="auto"/>
                <w:right w:val="none" w:sz="0" w:space="0" w:color="auto"/>
              </w:divBdr>
            </w:div>
            <w:div w:id="828863725">
              <w:marLeft w:val="0"/>
              <w:marRight w:val="0"/>
              <w:marTop w:val="0"/>
              <w:marBottom w:val="0"/>
              <w:divBdr>
                <w:top w:val="none" w:sz="0" w:space="0" w:color="auto"/>
                <w:left w:val="none" w:sz="0" w:space="0" w:color="auto"/>
                <w:bottom w:val="none" w:sz="0" w:space="0" w:color="auto"/>
                <w:right w:val="none" w:sz="0" w:space="0" w:color="auto"/>
              </w:divBdr>
              <w:divsChild>
                <w:div w:id="122902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4105781">
              <w:marLeft w:val="0"/>
              <w:marRight w:val="0"/>
              <w:marTop w:val="0"/>
              <w:marBottom w:val="0"/>
              <w:divBdr>
                <w:top w:val="none" w:sz="0" w:space="0" w:color="auto"/>
                <w:left w:val="none" w:sz="0" w:space="0" w:color="auto"/>
                <w:bottom w:val="none" w:sz="0" w:space="0" w:color="auto"/>
                <w:right w:val="none" w:sz="0" w:space="0" w:color="auto"/>
              </w:divBdr>
            </w:div>
            <w:div w:id="1052777655">
              <w:marLeft w:val="0"/>
              <w:marRight w:val="0"/>
              <w:marTop w:val="0"/>
              <w:marBottom w:val="0"/>
              <w:divBdr>
                <w:top w:val="none" w:sz="0" w:space="0" w:color="auto"/>
                <w:left w:val="none" w:sz="0" w:space="0" w:color="auto"/>
                <w:bottom w:val="none" w:sz="0" w:space="0" w:color="auto"/>
                <w:right w:val="none" w:sz="0" w:space="0" w:color="auto"/>
              </w:divBdr>
            </w:div>
            <w:div w:id="6623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3145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2026-03-13T11:58:00Z</dcterms:created>
  <dcterms:modified xsi:type="dcterms:W3CDTF">2026-03-13T11:58:00Z</dcterms:modified>
</cp:coreProperties>
</file>