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B7856" w14:textId="3C3B386E" w:rsidR="00441250" w:rsidRPr="00861B02" w:rsidRDefault="00441250" w:rsidP="00441250">
      <w:pPr>
        <w:spacing w:line="276" w:lineRule="auto"/>
        <w:rPr>
          <w:rFonts w:ascii="Georgia" w:hAnsi="Georgia"/>
          <w:sz w:val="36"/>
          <w:szCs w:val="36"/>
        </w:rPr>
      </w:pPr>
      <w:r w:rsidRPr="00861B02">
        <w:rPr>
          <w:rFonts w:ascii="Georgia" w:hAnsi="Georgia"/>
          <w:sz w:val="36"/>
          <w:szCs w:val="36"/>
        </w:rPr>
        <w:t>Adri Boon</w:t>
      </w:r>
    </w:p>
    <w:p w14:paraId="178542F6" w14:textId="77777777" w:rsidR="00441250" w:rsidRPr="00F364BA" w:rsidRDefault="00441250" w:rsidP="00441250">
      <w:pPr>
        <w:spacing w:line="276" w:lineRule="auto"/>
        <w:rPr>
          <w:rFonts w:ascii="Georgia" w:hAnsi="Georgia"/>
          <w:sz w:val="28"/>
          <w:szCs w:val="36"/>
        </w:rPr>
      </w:pPr>
    </w:p>
    <w:p w14:paraId="714AB6B9" w14:textId="2C83F100" w:rsidR="00441250" w:rsidRDefault="00441250" w:rsidP="00441250">
      <w:pPr>
        <w:spacing w:line="276" w:lineRule="auto"/>
        <w:rPr>
          <w:rFonts w:ascii="Georgia" w:hAnsi="Georgia"/>
          <w:sz w:val="36"/>
          <w:szCs w:val="36"/>
        </w:rPr>
      </w:pPr>
      <w:bookmarkStart w:id="0" w:name="_Hlk214795667"/>
      <w:r w:rsidRPr="00861B02">
        <w:rPr>
          <w:rFonts w:ascii="Georgia" w:hAnsi="Georgia"/>
          <w:sz w:val="36"/>
          <w:szCs w:val="36"/>
        </w:rPr>
        <w:t>Dankwoord bij de aanvaarding van de Europese Literatuurprijs 2025</w:t>
      </w:r>
    </w:p>
    <w:p w14:paraId="2C39E87D" w14:textId="77777777" w:rsidR="00861B02" w:rsidRPr="00F364BA" w:rsidRDefault="00861B02" w:rsidP="00441250">
      <w:pPr>
        <w:spacing w:line="276" w:lineRule="auto"/>
        <w:rPr>
          <w:rFonts w:ascii="Georgia" w:hAnsi="Georgia"/>
          <w:sz w:val="28"/>
          <w:szCs w:val="36"/>
        </w:rPr>
      </w:pPr>
    </w:p>
    <w:bookmarkEnd w:id="0"/>
    <w:p w14:paraId="6834AEDA" w14:textId="2BEB52B0" w:rsidR="00441250" w:rsidRPr="00861B02" w:rsidRDefault="00A612EA" w:rsidP="00861B02">
      <w:pPr>
        <w:spacing w:line="276" w:lineRule="auto"/>
        <w:rPr>
          <w:rFonts w:ascii="Georgia" w:hAnsi="Georgia"/>
        </w:rPr>
      </w:pPr>
      <w:r w:rsidRPr="00861B02">
        <w:rPr>
          <w:rFonts w:ascii="Georgia" w:hAnsi="Georgia"/>
          <w:i/>
          <w:iCs/>
          <w:sz w:val="28"/>
          <w:szCs w:val="28"/>
        </w:rPr>
        <w:t>Adri Boon (1961) studeerde Spaanse taal- en letterkunde aan de Universiteit van Amsterdam. Hij woonde langere tijd in Barcelona, Lissabon en Madrid en vertaalt sinds 1988 uit het Catalaans, Portugees en Spaans. Auteurs van wie hij voor tal van uitgeverijen werk heeft vertaald zijn o.m. Eça de Queiroz, Benito Pérez Galdós en Josep Pla. Ook geeft hij les aan de Vertalersvakschool en verzorgt hij incidenteel workshops.</w:t>
      </w:r>
      <w:r w:rsidR="00441250" w:rsidRPr="00861B02">
        <w:rPr>
          <w:rFonts w:ascii="Georgia" w:hAnsi="Georgia"/>
        </w:rPr>
        <w:br w:type="page"/>
      </w:r>
    </w:p>
    <w:p w14:paraId="317B68B1" w14:textId="77777777" w:rsidR="00441250" w:rsidRDefault="00441250" w:rsidP="00441250">
      <w:pPr>
        <w:spacing w:line="276" w:lineRule="auto"/>
        <w:rPr>
          <w:rFonts w:ascii="Georgia" w:hAnsi="Georgia"/>
          <w:sz w:val="36"/>
          <w:szCs w:val="36"/>
        </w:rPr>
      </w:pPr>
      <w:r w:rsidRPr="00861B02">
        <w:rPr>
          <w:rFonts w:ascii="Georgia" w:hAnsi="Georgia"/>
          <w:sz w:val="36"/>
          <w:szCs w:val="36"/>
        </w:rPr>
        <w:lastRenderedPageBreak/>
        <w:t>Dankwoord bij de aanvaardin</w:t>
      </w:r>
      <w:bookmarkStart w:id="1" w:name="_GoBack"/>
      <w:bookmarkEnd w:id="1"/>
      <w:r w:rsidRPr="00861B02">
        <w:rPr>
          <w:rFonts w:ascii="Georgia" w:hAnsi="Georgia"/>
          <w:sz w:val="36"/>
          <w:szCs w:val="36"/>
        </w:rPr>
        <w:t>g van de Europese Literatuurprijs 2025</w:t>
      </w:r>
    </w:p>
    <w:p w14:paraId="2BF43993" w14:textId="77777777" w:rsidR="00861B02" w:rsidRPr="00F364BA" w:rsidRDefault="00861B02" w:rsidP="00441250">
      <w:pPr>
        <w:spacing w:line="276" w:lineRule="auto"/>
        <w:rPr>
          <w:rFonts w:ascii="Georgia" w:hAnsi="Georgia"/>
          <w:szCs w:val="36"/>
        </w:rPr>
      </w:pPr>
    </w:p>
    <w:p w14:paraId="2E2A8365" w14:textId="3BB9F68F" w:rsidR="008372E7" w:rsidRPr="00861B02" w:rsidRDefault="002D0EFA" w:rsidP="00441250">
      <w:pPr>
        <w:spacing w:line="276" w:lineRule="auto"/>
        <w:rPr>
          <w:rFonts w:ascii="Georgia" w:hAnsi="Georgia"/>
        </w:rPr>
      </w:pPr>
      <w:r w:rsidRPr="00861B02">
        <w:rPr>
          <w:rFonts w:ascii="Georgia" w:hAnsi="Georgia"/>
        </w:rPr>
        <w:t xml:space="preserve">Een vreemde gewaarwording. Drie jaar geleden stond ik hier ook. Toen naar aanleiding van een vertaling uit het Spaans – een taal gesproken door honderden miljoenen mensen </w:t>
      </w:r>
      <w:r w:rsidR="005458DF" w:rsidRPr="00861B02">
        <w:rPr>
          <w:rFonts w:ascii="Georgia" w:hAnsi="Georgia"/>
        </w:rPr>
        <w:t>over de hele wereld</w:t>
      </w:r>
      <w:r w:rsidRPr="00861B02">
        <w:rPr>
          <w:rFonts w:ascii="Georgia" w:hAnsi="Georgia"/>
        </w:rPr>
        <w:t xml:space="preserve">. Nu gaat het om een boek dat ik heb vertaald uit het Catalaans – een taal </w:t>
      </w:r>
      <w:r w:rsidR="0058472D" w:rsidRPr="00861B02">
        <w:rPr>
          <w:rFonts w:ascii="Georgia" w:hAnsi="Georgia"/>
        </w:rPr>
        <w:t>met ongeveer zoveel sprekers als alle inwoners van Noorwegen</w:t>
      </w:r>
      <w:r w:rsidRPr="00861B02">
        <w:rPr>
          <w:rFonts w:ascii="Georgia" w:hAnsi="Georgia"/>
        </w:rPr>
        <w:t>.</w:t>
      </w:r>
    </w:p>
    <w:p w14:paraId="44FED773" w14:textId="77777777" w:rsidR="008372E7" w:rsidRPr="00861B02" w:rsidRDefault="00342BDD" w:rsidP="00441250">
      <w:pPr>
        <w:spacing w:line="276" w:lineRule="auto"/>
        <w:ind w:firstLine="720"/>
        <w:rPr>
          <w:rFonts w:ascii="Georgia" w:hAnsi="Georgia"/>
        </w:rPr>
      </w:pPr>
      <w:r w:rsidRPr="00861B02">
        <w:rPr>
          <w:rFonts w:ascii="Georgia" w:hAnsi="Georgia"/>
        </w:rPr>
        <w:t xml:space="preserve">Voor de Spaanse literatuur heb ik het academische pad bewandeld. De studie aan de </w:t>
      </w:r>
      <w:r w:rsidR="000B0F74" w:rsidRPr="00861B02">
        <w:rPr>
          <w:rFonts w:ascii="Georgia" w:hAnsi="Georgia"/>
        </w:rPr>
        <w:t>Universiteit van Amsterdam was een bewuste keuze maar ook een sprong in het diepe want ik was nog nooit in Spanje geweest en het zou nog een paar jaar duren voor ik er kwam. Maar toen ik eenmaal in Madrid woonde</w:t>
      </w:r>
      <w:r w:rsidR="00CE7BD0" w:rsidRPr="00861B02">
        <w:rPr>
          <w:rFonts w:ascii="Georgia" w:hAnsi="Georgia"/>
        </w:rPr>
        <w:t>,</w:t>
      </w:r>
      <w:r w:rsidR="000B0F74" w:rsidRPr="00861B02">
        <w:rPr>
          <w:rFonts w:ascii="Georgia" w:hAnsi="Georgia"/>
        </w:rPr>
        <w:t xml:space="preserve"> </w:t>
      </w:r>
      <w:r w:rsidR="001C5E8D" w:rsidRPr="00861B02">
        <w:rPr>
          <w:rFonts w:ascii="Georgia" w:hAnsi="Georgia"/>
        </w:rPr>
        <w:t>en studeerde</w:t>
      </w:r>
      <w:r w:rsidR="00CE7BD0" w:rsidRPr="00861B02">
        <w:rPr>
          <w:rFonts w:ascii="Georgia" w:hAnsi="Georgia"/>
        </w:rPr>
        <w:t>,</w:t>
      </w:r>
      <w:r w:rsidR="001C5E8D" w:rsidRPr="00861B02">
        <w:rPr>
          <w:rFonts w:ascii="Georgia" w:hAnsi="Georgia"/>
        </w:rPr>
        <w:t xml:space="preserve"> </w:t>
      </w:r>
      <w:r w:rsidR="000B0F74" w:rsidRPr="00861B02">
        <w:rPr>
          <w:rFonts w:ascii="Georgia" w:hAnsi="Georgia"/>
        </w:rPr>
        <w:t xml:space="preserve">bracht het gezegende Toeval me in contact met </w:t>
      </w:r>
      <w:r w:rsidR="0074701F" w:rsidRPr="00861B02">
        <w:rPr>
          <w:rFonts w:ascii="Georgia" w:hAnsi="Georgia"/>
        </w:rPr>
        <w:t xml:space="preserve">– toen nog </w:t>
      </w:r>
      <w:r w:rsidR="008372E7" w:rsidRPr="00861B02">
        <w:rPr>
          <w:rFonts w:ascii="Georgia" w:hAnsi="Georgia"/>
        </w:rPr>
        <w:t>–</w:t>
      </w:r>
      <w:r w:rsidR="0074701F" w:rsidRPr="00861B02">
        <w:rPr>
          <w:rFonts w:ascii="Georgia" w:hAnsi="Georgia"/>
        </w:rPr>
        <w:t xml:space="preserve"> </w:t>
      </w:r>
      <w:r w:rsidR="000B0F74" w:rsidRPr="00861B02">
        <w:rPr>
          <w:rFonts w:ascii="Georgia" w:hAnsi="Georgia"/>
        </w:rPr>
        <w:t>een</w:t>
      </w:r>
      <w:r w:rsidR="008372E7" w:rsidRPr="00861B02">
        <w:rPr>
          <w:rFonts w:ascii="Georgia" w:hAnsi="Georgia"/>
        </w:rPr>
        <w:t xml:space="preserve"> </w:t>
      </w:r>
      <w:r w:rsidR="000B0F74" w:rsidRPr="00861B02">
        <w:rPr>
          <w:rFonts w:ascii="Georgia" w:hAnsi="Georgia"/>
        </w:rPr>
        <w:t>jongen uit Barcelona</w:t>
      </w:r>
      <w:r w:rsidR="00FA2309" w:rsidRPr="00861B02">
        <w:rPr>
          <w:rFonts w:ascii="Georgia" w:hAnsi="Georgia"/>
        </w:rPr>
        <w:t>,</w:t>
      </w:r>
      <w:r w:rsidR="000B0F74" w:rsidRPr="00861B02">
        <w:rPr>
          <w:rFonts w:ascii="Georgia" w:hAnsi="Georgia"/>
        </w:rPr>
        <w:t xml:space="preserve"> die me naar </w:t>
      </w:r>
      <w:r w:rsidR="00FA2309" w:rsidRPr="00861B02">
        <w:rPr>
          <w:rFonts w:ascii="Georgia" w:hAnsi="Georgia"/>
        </w:rPr>
        <w:t>zijn stad wist te lokken. En zo kwam</w:t>
      </w:r>
      <w:r w:rsidR="00F55359" w:rsidRPr="00861B02">
        <w:rPr>
          <w:rFonts w:ascii="Georgia" w:hAnsi="Georgia"/>
        </w:rPr>
        <w:t>en</w:t>
      </w:r>
      <w:r w:rsidR="00FA2309" w:rsidRPr="00861B02">
        <w:rPr>
          <w:rFonts w:ascii="Georgia" w:hAnsi="Georgia"/>
        </w:rPr>
        <w:t xml:space="preserve"> het Catalaans – en de Catalaanse literatuur </w:t>
      </w:r>
      <w:r w:rsidR="008372E7" w:rsidRPr="00861B02">
        <w:rPr>
          <w:rFonts w:ascii="Georgia" w:hAnsi="Georgia"/>
        </w:rPr>
        <w:t>–</w:t>
      </w:r>
      <w:r w:rsidR="00FA2309" w:rsidRPr="00861B02">
        <w:rPr>
          <w:rFonts w:ascii="Georgia" w:hAnsi="Georgia"/>
        </w:rPr>
        <w:t xml:space="preserve"> in</w:t>
      </w:r>
      <w:r w:rsidR="008372E7" w:rsidRPr="00861B02">
        <w:rPr>
          <w:rFonts w:ascii="Georgia" w:hAnsi="Georgia"/>
        </w:rPr>
        <w:t xml:space="preserve"> </w:t>
      </w:r>
      <w:r w:rsidR="00FA2309" w:rsidRPr="00861B02">
        <w:rPr>
          <w:rFonts w:ascii="Georgia" w:hAnsi="Georgia"/>
        </w:rPr>
        <w:t xml:space="preserve">mijn leven, </w:t>
      </w:r>
      <w:r w:rsidR="00F55359" w:rsidRPr="00861B02">
        <w:rPr>
          <w:rFonts w:ascii="Georgia" w:hAnsi="Georgia"/>
        </w:rPr>
        <w:t xml:space="preserve">via het pad van de vriendschap. Ik heb </w:t>
      </w:r>
      <w:r w:rsidR="0074701F" w:rsidRPr="00861B02">
        <w:rPr>
          <w:rFonts w:ascii="Georgia" w:hAnsi="Georgia"/>
        </w:rPr>
        <w:t xml:space="preserve">zeven jaar in Barcelona gewoond en die ene vriendschap mondde uit in </w:t>
      </w:r>
      <w:r w:rsidR="00EA2FB9" w:rsidRPr="00861B02">
        <w:rPr>
          <w:rFonts w:ascii="Georgia" w:hAnsi="Georgia"/>
        </w:rPr>
        <w:t xml:space="preserve">vele andere vriendschappen. Vriendschappen die tot op de dag van vandaag voortduren. En die vrienden zijn niet alleen vrienden maar ook </w:t>
      </w:r>
      <w:r w:rsidR="005458DF" w:rsidRPr="00861B02">
        <w:rPr>
          <w:rFonts w:ascii="Georgia" w:hAnsi="Georgia"/>
        </w:rPr>
        <w:t xml:space="preserve">waardevolle </w:t>
      </w:r>
      <w:r w:rsidR="00EA2FB9" w:rsidRPr="00861B02">
        <w:rPr>
          <w:rFonts w:ascii="Georgia" w:hAnsi="Georgia"/>
        </w:rPr>
        <w:t xml:space="preserve">vraagbaken. Ze </w:t>
      </w:r>
      <w:r w:rsidR="008772F2" w:rsidRPr="00861B02">
        <w:rPr>
          <w:rFonts w:ascii="Georgia" w:hAnsi="Georgia"/>
        </w:rPr>
        <w:t>lezen mee als ik ergens niet uitkom en de gesprekken die zich veelal aan de keukentafel ontspinnen</w:t>
      </w:r>
      <w:r w:rsidR="00F05802" w:rsidRPr="00861B02">
        <w:rPr>
          <w:rFonts w:ascii="Georgia" w:hAnsi="Georgia"/>
        </w:rPr>
        <w:t>,</w:t>
      </w:r>
      <w:r w:rsidR="008772F2" w:rsidRPr="00861B02">
        <w:rPr>
          <w:rFonts w:ascii="Georgia" w:hAnsi="Georgia"/>
        </w:rPr>
        <w:t xml:space="preserve"> </w:t>
      </w:r>
      <w:r w:rsidR="001C5E8D" w:rsidRPr="00861B02">
        <w:rPr>
          <w:rFonts w:ascii="Georgia" w:hAnsi="Georgia"/>
        </w:rPr>
        <w:t>wanneer</w:t>
      </w:r>
      <w:r w:rsidR="008772F2" w:rsidRPr="00861B02">
        <w:rPr>
          <w:rFonts w:ascii="Georgia" w:hAnsi="Georgia"/>
        </w:rPr>
        <w:t xml:space="preserve"> ik een begripsprobleem voorle</w:t>
      </w:r>
      <w:r w:rsidR="001C5E8D" w:rsidRPr="00861B02">
        <w:rPr>
          <w:rFonts w:ascii="Georgia" w:hAnsi="Georgia"/>
        </w:rPr>
        <w:t>g</w:t>
      </w:r>
      <w:r w:rsidR="00F05802" w:rsidRPr="00861B02">
        <w:rPr>
          <w:rFonts w:ascii="Georgia" w:hAnsi="Georgia"/>
        </w:rPr>
        <w:t>,</w:t>
      </w:r>
      <w:r w:rsidR="001C5E8D" w:rsidRPr="00861B02">
        <w:rPr>
          <w:rFonts w:ascii="Georgia" w:hAnsi="Georgia"/>
        </w:rPr>
        <w:t xml:space="preserve"> leiden vaak tot herinneringen</w:t>
      </w:r>
      <w:r w:rsidR="00F60A56" w:rsidRPr="00861B02">
        <w:rPr>
          <w:rFonts w:ascii="Georgia" w:hAnsi="Georgia"/>
        </w:rPr>
        <w:t>,</w:t>
      </w:r>
      <w:r w:rsidR="001C5E8D" w:rsidRPr="00861B02">
        <w:rPr>
          <w:rFonts w:ascii="Georgia" w:hAnsi="Georgia"/>
        </w:rPr>
        <w:t xml:space="preserve"> </w:t>
      </w:r>
      <w:r w:rsidR="008772F2" w:rsidRPr="00861B02">
        <w:rPr>
          <w:rFonts w:ascii="Georgia" w:hAnsi="Georgia"/>
        </w:rPr>
        <w:t xml:space="preserve">verhalen </w:t>
      </w:r>
      <w:r w:rsidR="00F60A56" w:rsidRPr="00861B02">
        <w:rPr>
          <w:rFonts w:ascii="Georgia" w:hAnsi="Georgia"/>
        </w:rPr>
        <w:t xml:space="preserve">en familieanekdotes </w:t>
      </w:r>
      <w:r w:rsidR="008772F2" w:rsidRPr="00861B02">
        <w:rPr>
          <w:rFonts w:ascii="Georgia" w:hAnsi="Georgia"/>
        </w:rPr>
        <w:t xml:space="preserve">die me de haarvaten van de Catalaanse samenleving en geschiedenis in trekken. En zo wordt wat ik lees en vertaal voortdurend gevoed door </w:t>
      </w:r>
      <w:r w:rsidR="00257E7B" w:rsidRPr="00861B02">
        <w:rPr>
          <w:rFonts w:ascii="Georgia" w:hAnsi="Georgia"/>
        </w:rPr>
        <w:t xml:space="preserve">een soort orale literatuur uit de eerste hand. Conxita, Dolors, Ferran, Quico, Teresa – hier aanwezig – en alle anderen, </w:t>
      </w:r>
      <w:r w:rsidR="001C5E8D" w:rsidRPr="00861B02">
        <w:rPr>
          <w:rFonts w:ascii="Georgia" w:hAnsi="Georgia"/>
        </w:rPr>
        <w:t xml:space="preserve">hier niet aanwezig, </w:t>
      </w:r>
      <w:r w:rsidR="00257E7B" w:rsidRPr="00861B02">
        <w:rPr>
          <w:rFonts w:ascii="Georgia" w:hAnsi="Georgia"/>
        </w:rPr>
        <w:t>ik kan niet zeggen hoe dankbaar ik jullie ben.</w:t>
      </w:r>
    </w:p>
    <w:p w14:paraId="26BA9224" w14:textId="77777777" w:rsidR="008372E7" w:rsidRPr="00861B02" w:rsidRDefault="00365E38" w:rsidP="00441250">
      <w:pPr>
        <w:spacing w:line="276" w:lineRule="auto"/>
        <w:ind w:firstLine="720"/>
        <w:rPr>
          <w:rFonts w:ascii="Georgia" w:hAnsi="Georgia"/>
        </w:rPr>
      </w:pPr>
      <w:r w:rsidRPr="00861B02">
        <w:rPr>
          <w:rFonts w:ascii="Georgia" w:hAnsi="Georgia"/>
        </w:rPr>
        <w:t xml:space="preserve">Ik ben </w:t>
      </w:r>
      <w:r w:rsidR="00CE7BD0" w:rsidRPr="00861B02">
        <w:rPr>
          <w:rFonts w:ascii="Georgia" w:hAnsi="Georgia"/>
        </w:rPr>
        <w:t>gek</w:t>
      </w:r>
      <w:r w:rsidRPr="00861B02">
        <w:rPr>
          <w:rFonts w:ascii="Georgia" w:hAnsi="Georgia"/>
        </w:rPr>
        <w:t xml:space="preserve"> op het Catalaanse landschap. Met mijn vrienden maak ik vaak lange wandelingen. </w:t>
      </w:r>
      <w:r w:rsidR="00CE7BD0" w:rsidRPr="00861B02">
        <w:rPr>
          <w:rFonts w:ascii="Georgia" w:hAnsi="Georgia"/>
        </w:rPr>
        <w:t>Tegenwoordig</w:t>
      </w:r>
      <w:r w:rsidRPr="00861B02">
        <w:rPr>
          <w:rFonts w:ascii="Georgia" w:hAnsi="Georgia"/>
        </w:rPr>
        <w:t xml:space="preserve"> biedt de natuur zich aan als een prachtig decor </w:t>
      </w:r>
      <w:r w:rsidR="007A7CD7" w:rsidRPr="00861B02">
        <w:rPr>
          <w:rFonts w:ascii="Georgia" w:hAnsi="Georgia"/>
        </w:rPr>
        <w:t>waar hoogstens een plotselinge omslag van het weer voor iets van dreiging kan zorgen</w:t>
      </w:r>
      <w:r w:rsidR="005458DF" w:rsidRPr="00861B02">
        <w:rPr>
          <w:rFonts w:ascii="Georgia" w:hAnsi="Georgia"/>
        </w:rPr>
        <w:t xml:space="preserve"> als je er niet op voorbereid bent</w:t>
      </w:r>
      <w:r w:rsidR="007A7CD7" w:rsidRPr="00861B02">
        <w:rPr>
          <w:rFonts w:ascii="Georgia" w:hAnsi="Georgia"/>
        </w:rPr>
        <w:t>. Maar in vroeger tijden</w:t>
      </w:r>
      <w:r w:rsidR="00DF0247" w:rsidRPr="00861B02">
        <w:rPr>
          <w:rFonts w:ascii="Georgia" w:hAnsi="Georgia"/>
        </w:rPr>
        <w:t xml:space="preserve">, en eigenlijk tot nog niet zo </w:t>
      </w:r>
      <w:r w:rsidR="00CE7BD0" w:rsidRPr="00861B02">
        <w:rPr>
          <w:rFonts w:ascii="Georgia" w:hAnsi="Georgia"/>
        </w:rPr>
        <w:t xml:space="preserve">heel </w:t>
      </w:r>
      <w:r w:rsidR="00DF0247" w:rsidRPr="00861B02">
        <w:rPr>
          <w:rFonts w:ascii="Georgia" w:hAnsi="Georgia"/>
        </w:rPr>
        <w:t>lang geleden,</w:t>
      </w:r>
      <w:r w:rsidR="007A7CD7" w:rsidRPr="00861B02">
        <w:rPr>
          <w:rFonts w:ascii="Georgia" w:hAnsi="Georgia"/>
        </w:rPr>
        <w:t xml:space="preserve"> sch</w:t>
      </w:r>
      <w:r w:rsidR="00CE7BD0" w:rsidRPr="00861B02">
        <w:rPr>
          <w:rFonts w:ascii="Georgia" w:hAnsi="Georgia"/>
        </w:rPr>
        <w:t>ool</w:t>
      </w:r>
      <w:r w:rsidR="007A7CD7" w:rsidRPr="00861B02">
        <w:rPr>
          <w:rFonts w:ascii="Georgia" w:hAnsi="Georgia"/>
        </w:rPr>
        <w:t xml:space="preserve"> er gevaar achter elke </w:t>
      </w:r>
      <w:r w:rsidR="00DF0247" w:rsidRPr="00861B02">
        <w:rPr>
          <w:rFonts w:ascii="Georgia" w:hAnsi="Georgia"/>
        </w:rPr>
        <w:t>boom</w:t>
      </w:r>
      <w:r w:rsidR="00B46E49" w:rsidRPr="00861B02">
        <w:rPr>
          <w:rFonts w:ascii="Georgia" w:hAnsi="Georgia"/>
        </w:rPr>
        <w:t>,</w:t>
      </w:r>
      <w:r w:rsidR="00DF0247" w:rsidRPr="00861B02">
        <w:rPr>
          <w:rFonts w:ascii="Georgia" w:hAnsi="Georgia"/>
        </w:rPr>
        <w:t xml:space="preserve"> </w:t>
      </w:r>
      <w:r w:rsidR="00B46E49" w:rsidRPr="00861B02">
        <w:rPr>
          <w:rFonts w:ascii="Georgia" w:hAnsi="Georgia"/>
        </w:rPr>
        <w:t>achter elke</w:t>
      </w:r>
      <w:r w:rsidR="00DF0247" w:rsidRPr="00861B02">
        <w:rPr>
          <w:rFonts w:ascii="Georgia" w:hAnsi="Georgia"/>
        </w:rPr>
        <w:t xml:space="preserve"> rots. In de roman van Irene Solà komt dat op </w:t>
      </w:r>
      <w:r w:rsidR="005458DF" w:rsidRPr="00861B02">
        <w:rPr>
          <w:rFonts w:ascii="Georgia" w:hAnsi="Georgia"/>
        </w:rPr>
        <w:t>beklemmende</w:t>
      </w:r>
      <w:r w:rsidR="00DF0247" w:rsidRPr="00861B02">
        <w:rPr>
          <w:rFonts w:ascii="Georgia" w:hAnsi="Georgia"/>
        </w:rPr>
        <w:t xml:space="preserve"> wijze naar voren. Als we het verhaal helemaal afpellen gaat dat in essentie om taal en grond. </w:t>
      </w:r>
      <w:r w:rsidR="00202194" w:rsidRPr="00861B02">
        <w:rPr>
          <w:rFonts w:ascii="Georgia" w:hAnsi="Georgia"/>
        </w:rPr>
        <w:t xml:space="preserve">In het hoge noorden van Catalonië staat een boerenhoeve </w:t>
      </w:r>
      <w:r w:rsidR="006366AF" w:rsidRPr="00861B02">
        <w:rPr>
          <w:rFonts w:ascii="Georgia" w:hAnsi="Georgia"/>
        </w:rPr>
        <w:t xml:space="preserve">‘vastgekleefd aan de bodem </w:t>
      </w:r>
      <w:r w:rsidR="00137980" w:rsidRPr="00861B02">
        <w:rPr>
          <w:rFonts w:ascii="Georgia" w:hAnsi="Georgia"/>
        </w:rPr>
        <w:t>als een</w:t>
      </w:r>
      <w:r w:rsidR="006366AF" w:rsidRPr="00861B02">
        <w:rPr>
          <w:rFonts w:ascii="Georgia" w:hAnsi="Georgia"/>
        </w:rPr>
        <w:t xml:space="preserve"> teek’</w:t>
      </w:r>
      <w:r w:rsidR="00AA1C03" w:rsidRPr="00861B02">
        <w:rPr>
          <w:rFonts w:ascii="Georgia" w:hAnsi="Georgia"/>
        </w:rPr>
        <w:t xml:space="preserve"> en om die </w:t>
      </w:r>
      <w:r w:rsidR="00A575BB" w:rsidRPr="00861B02">
        <w:rPr>
          <w:rFonts w:ascii="Georgia" w:hAnsi="Georgia"/>
        </w:rPr>
        <w:t xml:space="preserve">hoeve heen wervelt de taal die daar door de eeuwen heen gesproken werd en wordt, eerst alleen Catalaans, later ook, </w:t>
      </w:r>
      <w:r w:rsidR="00707F82" w:rsidRPr="00861B02">
        <w:rPr>
          <w:rFonts w:ascii="Georgia" w:hAnsi="Georgia"/>
        </w:rPr>
        <w:t xml:space="preserve">als er </w:t>
      </w:r>
      <w:r w:rsidR="005458DF" w:rsidRPr="00861B02">
        <w:rPr>
          <w:rFonts w:ascii="Georgia" w:hAnsi="Georgia"/>
        </w:rPr>
        <w:t xml:space="preserve">bijvoorbeeld </w:t>
      </w:r>
      <w:r w:rsidR="00707F82" w:rsidRPr="00861B02">
        <w:rPr>
          <w:rFonts w:ascii="Georgia" w:hAnsi="Georgia"/>
        </w:rPr>
        <w:t xml:space="preserve">arbeidskrachten uit het zuiden de streek binnen komen, </w:t>
      </w:r>
      <w:r w:rsidR="00A575BB" w:rsidRPr="00861B02">
        <w:rPr>
          <w:rFonts w:ascii="Georgia" w:hAnsi="Georgia"/>
        </w:rPr>
        <w:t>mondjesmaat, Spaans.</w:t>
      </w:r>
    </w:p>
    <w:p w14:paraId="37D8D2C1" w14:textId="77777777" w:rsidR="008372E7" w:rsidRPr="00861B02" w:rsidRDefault="00055C7C" w:rsidP="00441250">
      <w:pPr>
        <w:spacing w:line="276" w:lineRule="auto"/>
        <w:ind w:firstLine="720"/>
        <w:rPr>
          <w:rFonts w:ascii="Georgia" w:hAnsi="Georgia"/>
        </w:rPr>
      </w:pPr>
      <w:r w:rsidRPr="00861B02">
        <w:rPr>
          <w:rFonts w:ascii="Georgia" w:hAnsi="Georgia"/>
        </w:rPr>
        <w:t xml:space="preserve">Laatst luisterde ik naar een podcast van Maarten van Rossem, Amerikanist en </w:t>
      </w:r>
      <w:r w:rsidR="005458DF" w:rsidRPr="00861B02">
        <w:rPr>
          <w:rFonts w:ascii="Georgia" w:hAnsi="Georgia"/>
        </w:rPr>
        <w:t xml:space="preserve">onze </w:t>
      </w:r>
      <w:r w:rsidRPr="00861B02">
        <w:rPr>
          <w:rFonts w:ascii="Georgia" w:hAnsi="Georgia"/>
        </w:rPr>
        <w:t xml:space="preserve">nationale brombeer. Hij vertelde dat hij twee jaar in de </w:t>
      </w:r>
      <w:r w:rsidR="008372E7" w:rsidRPr="00861B02">
        <w:rPr>
          <w:rFonts w:ascii="Georgia" w:hAnsi="Georgia"/>
          <w:smallCaps/>
        </w:rPr>
        <w:t>vs</w:t>
      </w:r>
      <w:r w:rsidR="008372E7" w:rsidRPr="00861B02">
        <w:rPr>
          <w:rFonts w:ascii="Georgia" w:hAnsi="Georgia"/>
        </w:rPr>
        <w:t xml:space="preserve"> </w:t>
      </w:r>
      <w:r w:rsidRPr="00861B02">
        <w:rPr>
          <w:rFonts w:ascii="Georgia" w:hAnsi="Georgia"/>
        </w:rPr>
        <w:t>had gewoond en op een dag een Nederlander tegenkwam. Ze gingen samen eten. En Maarten van Ross</w:t>
      </w:r>
      <w:r w:rsidR="00E15D58" w:rsidRPr="00861B02">
        <w:rPr>
          <w:rFonts w:ascii="Georgia" w:hAnsi="Georgia"/>
        </w:rPr>
        <w:t>e</w:t>
      </w:r>
      <w:r w:rsidRPr="00861B02">
        <w:rPr>
          <w:rFonts w:ascii="Georgia" w:hAnsi="Georgia"/>
        </w:rPr>
        <w:t xml:space="preserve">m zei dat hij zijn tranen </w:t>
      </w:r>
      <w:r w:rsidR="000A30A1" w:rsidRPr="00861B02">
        <w:rPr>
          <w:rFonts w:ascii="Georgia" w:hAnsi="Georgia"/>
        </w:rPr>
        <w:t>amper</w:t>
      </w:r>
      <w:r w:rsidRPr="00861B02">
        <w:rPr>
          <w:rFonts w:ascii="Georgia" w:hAnsi="Georgia"/>
        </w:rPr>
        <w:t xml:space="preserve"> kon bedwingen </w:t>
      </w:r>
      <w:r w:rsidRPr="00861B02">
        <w:rPr>
          <w:rFonts w:ascii="Georgia" w:hAnsi="Georgia"/>
        </w:rPr>
        <w:lastRenderedPageBreak/>
        <w:t xml:space="preserve">omdat hij eindelijk weer eens een keer onbekommerd kon </w:t>
      </w:r>
      <w:r w:rsidR="00124029" w:rsidRPr="00861B02">
        <w:rPr>
          <w:rFonts w:ascii="Georgia" w:hAnsi="Georgia"/>
        </w:rPr>
        <w:t>prat</w:t>
      </w:r>
      <w:r w:rsidRPr="00861B02">
        <w:rPr>
          <w:rFonts w:ascii="Georgia" w:hAnsi="Georgia"/>
        </w:rPr>
        <w:t xml:space="preserve">en en zonder te hoeven </w:t>
      </w:r>
      <w:r w:rsidR="006366AF" w:rsidRPr="00861B02">
        <w:rPr>
          <w:rFonts w:ascii="Georgia" w:hAnsi="Georgia"/>
        </w:rPr>
        <w:t>na</w:t>
      </w:r>
      <w:r w:rsidRPr="00861B02">
        <w:rPr>
          <w:rFonts w:ascii="Georgia" w:hAnsi="Georgia"/>
        </w:rPr>
        <w:t xml:space="preserve">denken alle hoeken en gaten van </w:t>
      </w:r>
      <w:r w:rsidR="000A30A1" w:rsidRPr="00861B02">
        <w:rPr>
          <w:rFonts w:ascii="Georgia" w:hAnsi="Georgia"/>
        </w:rPr>
        <w:t>zijn taal wist te beroeren.</w:t>
      </w:r>
    </w:p>
    <w:p w14:paraId="7EA3AFB3" w14:textId="77777777" w:rsidR="008372E7" w:rsidRPr="00861B02" w:rsidRDefault="000A30A1" w:rsidP="00441250">
      <w:pPr>
        <w:spacing w:line="276" w:lineRule="auto"/>
        <w:ind w:firstLine="720"/>
        <w:rPr>
          <w:rFonts w:ascii="Georgia" w:hAnsi="Georgia"/>
        </w:rPr>
      </w:pPr>
      <w:r w:rsidRPr="00861B02">
        <w:rPr>
          <w:rFonts w:ascii="Georgia" w:hAnsi="Georgia"/>
        </w:rPr>
        <w:t>Je kunt een taal leren, heel goed leren</w:t>
      </w:r>
      <w:r w:rsidR="00853E61" w:rsidRPr="00861B02">
        <w:rPr>
          <w:rFonts w:ascii="Georgia" w:hAnsi="Georgia"/>
        </w:rPr>
        <w:t xml:space="preserve"> zelfs</w:t>
      </w:r>
      <w:r w:rsidRPr="00861B02">
        <w:rPr>
          <w:rFonts w:ascii="Georgia" w:hAnsi="Georgia"/>
        </w:rPr>
        <w:t>, maar je moerstaal, vanaf je prilste jeugd met duizenden draadjes verbonden aan je persoon</w:t>
      </w:r>
      <w:r w:rsidR="00124029" w:rsidRPr="00861B02">
        <w:rPr>
          <w:rFonts w:ascii="Georgia" w:hAnsi="Georgia"/>
        </w:rPr>
        <w:t>,</w:t>
      </w:r>
      <w:r w:rsidRPr="00861B02">
        <w:rPr>
          <w:rFonts w:ascii="Georgia" w:hAnsi="Georgia"/>
        </w:rPr>
        <w:t xml:space="preserve"> is onvervreem</w:t>
      </w:r>
      <w:r w:rsidR="00853E61" w:rsidRPr="00861B02">
        <w:rPr>
          <w:rFonts w:ascii="Georgia" w:hAnsi="Georgia"/>
        </w:rPr>
        <w:t xml:space="preserve">dbaar en onvervangbaar. En </w:t>
      </w:r>
      <w:r w:rsidR="006366AF" w:rsidRPr="00861B02">
        <w:rPr>
          <w:rFonts w:ascii="Georgia" w:hAnsi="Georgia"/>
        </w:rPr>
        <w:t xml:space="preserve">is evenzeer verbonden </w:t>
      </w:r>
      <w:r w:rsidR="00853E61" w:rsidRPr="00861B02">
        <w:rPr>
          <w:rFonts w:ascii="Georgia" w:hAnsi="Georgia"/>
        </w:rPr>
        <w:t xml:space="preserve">aan de plek waar je </w:t>
      </w:r>
      <w:r w:rsidR="005B5108" w:rsidRPr="00861B02">
        <w:rPr>
          <w:rFonts w:ascii="Georgia" w:hAnsi="Georgia"/>
        </w:rPr>
        <w:t>‘van weg’</w:t>
      </w:r>
      <w:r w:rsidR="00853E61" w:rsidRPr="00861B02">
        <w:rPr>
          <w:rFonts w:ascii="Georgia" w:hAnsi="Georgia"/>
        </w:rPr>
        <w:t xml:space="preserve"> komt. Iren</w:t>
      </w:r>
      <w:r w:rsidR="00124029" w:rsidRPr="00861B02">
        <w:rPr>
          <w:rFonts w:ascii="Georgia" w:hAnsi="Georgia"/>
        </w:rPr>
        <w:t xml:space="preserve">e Solà weet </w:t>
      </w:r>
      <w:r w:rsidR="00930A9F" w:rsidRPr="00861B02">
        <w:rPr>
          <w:rFonts w:ascii="Georgia" w:hAnsi="Georgia"/>
        </w:rPr>
        <w:t xml:space="preserve">puttend uit een rijk reservoir aan volksliteratuur </w:t>
      </w:r>
      <w:r w:rsidR="00124029" w:rsidRPr="00861B02">
        <w:rPr>
          <w:rFonts w:ascii="Georgia" w:hAnsi="Georgia"/>
        </w:rPr>
        <w:t>die draadjes te elek</w:t>
      </w:r>
      <w:r w:rsidR="00853E61" w:rsidRPr="00861B02">
        <w:rPr>
          <w:rFonts w:ascii="Georgia" w:hAnsi="Georgia"/>
        </w:rPr>
        <w:t>tri</w:t>
      </w:r>
      <w:r w:rsidR="00124029" w:rsidRPr="00861B02">
        <w:rPr>
          <w:rFonts w:ascii="Georgia" w:hAnsi="Georgia"/>
        </w:rPr>
        <w:t xml:space="preserve">seren met </w:t>
      </w:r>
      <w:r w:rsidR="00CE7990" w:rsidRPr="00861B02">
        <w:rPr>
          <w:rFonts w:ascii="Georgia" w:hAnsi="Georgia"/>
        </w:rPr>
        <w:t xml:space="preserve">woorden, met beelden, met uitdrukkingen uit het </w:t>
      </w:r>
      <w:r w:rsidR="006366AF" w:rsidRPr="00861B02">
        <w:rPr>
          <w:rFonts w:ascii="Georgia" w:hAnsi="Georgia"/>
        </w:rPr>
        <w:t xml:space="preserve">heden, uit het </w:t>
      </w:r>
      <w:r w:rsidR="006432C9" w:rsidRPr="00861B02">
        <w:rPr>
          <w:rFonts w:ascii="Georgia" w:hAnsi="Georgia"/>
        </w:rPr>
        <w:t>recente</w:t>
      </w:r>
      <w:r w:rsidR="00CE7990" w:rsidRPr="00861B02">
        <w:rPr>
          <w:rFonts w:ascii="Georgia" w:hAnsi="Georgia"/>
        </w:rPr>
        <w:t xml:space="preserve"> en </w:t>
      </w:r>
      <w:r w:rsidR="006366AF" w:rsidRPr="00861B02">
        <w:rPr>
          <w:rFonts w:ascii="Georgia" w:hAnsi="Georgia"/>
        </w:rPr>
        <w:t xml:space="preserve">uit </w:t>
      </w:r>
      <w:r w:rsidR="006432C9" w:rsidRPr="00861B02">
        <w:rPr>
          <w:rFonts w:ascii="Georgia" w:hAnsi="Georgia"/>
        </w:rPr>
        <w:t xml:space="preserve">het verre </w:t>
      </w:r>
      <w:r w:rsidR="00CE7990" w:rsidRPr="00861B02">
        <w:rPr>
          <w:rFonts w:ascii="Georgia" w:hAnsi="Georgia"/>
        </w:rPr>
        <w:t>verleden</w:t>
      </w:r>
      <w:r w:rsidR="006432C9" w:rsidRPr="00861B02">
        <w:rPr>
          <w:rFonts w:ascii="Georgia" w:hAnsi="Georgia"/>
        </w:rPr>
        <w:t>.</w:t>
      </w:r>
      <w:r w:rsidR="005B5108" w:rsidRPr="00861B02">
        <w:rPr>
          <w:rFonts w:ascii="Georgia" w:hAnsi="Georgia"/>
        </w:rPr>
        <w:t xml:space="preserve"> Door dartel van eeuw naar eeuw, en weer terug, te springen laat ze zien dat wat onder ‘traditie’ wordt geschaard niet monolithisch is maar – ook </w:t>
      </w:r>
      <w:r w:rsidR="008372E7" w:rsidRPr="00861B02">
        <w:rPr>
          <w:rFonts w:ascii="Georgia" w:hAnsi="Georgia"/>
        </w:rPr>
        <w:t>–</w:t>
      </w:r>
      <w:r w:rsidR="005B5108" w:rsidRPr="00861B02">
        <w:rPr>
          <w:rFonts w:ascii="Georgia" w:hAnsi="Georgia"/>
        </w:rPr>
        <w:t xml:space="preserve"> aan</w:t>
      </w:r>
      <w:r w:rsidR="008372E7" w:rsidRPr="00861B02">
        <w:rPr>
          <w:rFonts w:ascii="Georgia" w:hAnsi="Georgia"/>
        </w:rPr>
        <w:t xml:space="preserve"> </w:t>
      </w:r>
      <w:r w:rsidR="005B5108" w:rsidRPr="00861B02">
        <w:rPr>
          <w:rFonts w:ascii="Georgia" w:hAnsi="Georgia"/>
        </w:rPr>
        <w:t>veranderingen onderhevig.</w:t>
      </w:r>
    </w:p>
    <w:p w14:paraId="0273062D" w14:textId="77777777" w:rsidR="008372E7" w:rsidRPr="00861B02" w:rsidRDefault="006432C9" w:rsidP="00441250">
      <w:pPr>
        <w:spacing w:line="276" w:lineRule="auto"/>
        <w:ind w:firstLine="720"/>
        <w:rPr>
          <w:rFonts w:ascii="Georgia" w:hAnsi="Georgia"/>
        </w:rPr>
      </w:pPr>
      <w:r w:rsidRPr="00861B02">
        <w:rPr>
          <w:rFonts w:ascii="Georgia" w:hAnsi="Georgia"/>
        </w:rPr>
        <w:t>D</w:t>
      </w:r>
      <w:r w:rsidR="005B5108" w:rsidRPr="00861B02">
        <w:rPr>
          <w:rFonts w:ascii="Georgia" w:hAnsi="Georgia"/>
        </w:rPr>
        <w:t>ankzij</w:t>
      </w:r>
      <w:r w:rsidRPr="00861B02">
        <w:rPr>
          <w:rFonts w:ascii="Georgia" w:hAnsi="Georgia"/>
        </w:rPr>
        <w:t xml:space="preserve"> een ander gezegend Toeval verbleef ik de afgelopen zes weken in Catalonië gebruikmaken</w:t>
      </w:r>
      <w:r w:rsidR="00D93F19" w:rsidRPr="00861B02">
        <w:rPr>
          <w:rFonts w:ascii="Georgia" w:hAnsi="Georgia"/>
        </w:rPr>
        <w:t xml:space="preserve">d van een vertalersresidentie. Ik was aanwezig bij de opening van het academisch jaar op de faculteit Vertalen en Tolken. In de hal hangt aan de muur </w:t>
      </w:r>
      <w:r w:rsidR="00AD7185" w:rsidRPr="00861B02">
        <w:rPr>
          <w:rFonts w:ascii="Georgia" w:hAnsi="Georgia"/>
        </w:rPr>
        <w:t xml:space="preserve">levensgroot </w:t>
      </w:r>
      <w:r w:rsidR="00D93F19" w:rsidRPr="00861B02">
        <w:rPr>
          <w:rFonts w:ascii="Georgia" w:hAnsi="Georgia"/>
        </w:rPr>
        <w:t>een gedicht van Ramon Farrés. Enkele verzen luiden: Wie zegt verhuizen, / zegt vervellen, / ter versterking van spieren, / van bloed, van zenuw</w:t>
      </w:r>
      <w:r w:rsidR="00AD7185" w:rsidRPr="00861B02">
        <w:rPr>
          <w:rFonts w:ascii="Georgia" w:hAnsi="Georgia"/>
        </w:rPr>
        <w:t>en</w:t>
      </w:r>
      <w:r w:rsidR="00D93F19" w:rsidRPr="00861B02">
        <w:rPr>
          <w:rFonts w:ascii="Georgia" w:hAnsi="Georgia"/>
        </w:rPr>
        <w:t xml:space="preserve">, / in een </w:t>
      </w:r>
      <w:r w:rsidR="00AD7185" w:rsidRPr="00861B02">
        <w:rPr>
          <w:rFonts w:ascii="Georgia" w:hAnsi="Georgia"/>
        </w:rPr>
        <w:t>immanente metamorfose: / hetzelfde blijven en toch anders zijn.</w:t>
      </w:r>
    </w:p>
    <w:p w14:paraId="1F659106" w14:textId="77777777" w:rsidR="008372E7" w:rsidRPr="00861B02" w:rsidRDefault="00B366D1" w:rsidP="00441250">
      <w:pPr>
        <w:spacing w:line="276" w:lineRule="auto"/>
        <w:ind w:firstLine="720"/>
        <w:rPr>
          <w:rFonts w:ascii="Georgia" w:hAnsi="Georgia"/>
        </w:rPr>
      </w:pPr>
      <w:r w:rsidRPr="00861B02">
        <w:rPr>
          <w:rFonts w:ascii="Georgia" w:hAnsi="Georgia"/>
        </w:rPr>
        <w:t xml:space="preserve">Vertalen als een schier alchemistisch proces. Wat Irene </w:t>
      </w:r>
      <w:r w:rsidR="000F227F" w:rsidRPr="00861B02">
        <w:rPr>
          <w:rFonts w:ascii="Georgia" w:hAnsi="Georgia"/>
        </w:rPr>
        <w:t xml:space="preserve">Solà </w:t>
      </w:r>
      <w:r w:rsidRPr="00861B02">
        <w:rPr>
          <w:rFonts w:ascii="Georgia" w:hAnsi="Georgia"/>
        </w:rPr>
        <w:t xml:space="preserve">heeft geschreven kunnen mensen in het Nederlands lezen. </w:t>
      </w:r>
      <w:r w:rsidR="00CE4796" w:rsidRPr="00861B02">
        <w:rPr>
          <w:rFonts w:ascii="Georgia" w:hAnsi="Georgia"/>
        </w:rPr>
        <w:t xml:space="preserve">Het is hetzelfde en het is toch anders. </w:t>
      </w:r>
      <w:bookmarkStart w:id="2" w:name="_Hlk213674892"/>
      <w:r w:rsidR="00435B45" w:rsidRPr="00861B02">
        <w:rPr>
          <w:rFonts w:ascii="Georgia" w:hAnsi="Georgia"/>
        </w:rPr>
        <w:t xml:space="preserve">Ik dank de jury </w:t>
      </w:r>
      <w:r w:rsidR="00B44C73" w:rsidRPr="00861B02">
        <w:rPr>
          <w:rFonts w:ascii="Georgia" w:hAnsi="Georgia"/>
        </w:rPr>
        <w:t xml:space="preserve">ervoor </w:t>
      </w:r>
      <w:r w:rsidR="00435B45" w:rsidRPr="00861B02">
        <w:rPr>
          <w:rFonts w:ascii="Georgia" w:hAnsi="Georgia"/>
        </w:rPr>
        <w:t>dat wat ze in de smeltkroes aantroffen het waard vonden om er de Europese Literatu</w:t>
      </w:r>
      <w:r w:rsidR="00B44C73" w:rsidRPr="00861B02">
        <w:rPr>
          <w:rFonts w:ascii="Georgia" w:hAnsi="Georgia"/>
        </w:rPr>
        <w:t>urprijs 2025 aan toe te kennen</w:t>
      </w:r>
      <w:bookmarkEnd w:id="2"/>
      <w:r w:rsidR="00B44C73" w:rsidRPr="00861B02">
        <w:rPr>
          <w:rFonts w:ascii="Georgia" w:hAnsi="Georgia"/>
        </w:rPr>
        <w:t xml:space="preserve">. Ook wil ik Uitgeverij Cossee bedanken voor de voortreffelijke tekstbegeleiding </w:t>
      </w:r>
      <w:r w:rsidR="008372E7" w:rsidRPr="00861B02">
        <w:rPr>
          <w:rFonts w:ascii="Georgia" w:hAnsi="Georgia"/>
        </w:rPr>
        <w:t>–</w:t>
      </w:r>
      <w:r w:rsidR="00911938" w:rsidRPr="00861B02">
        <w:rPr>
          <w:rFonts w:ascii="Georgia" w:hAnsi="Georgia"/>
        </w:rPr>
        <w:t xml:space="preserve"> en</w:t>
      </w:r>
      <w:r w:rsidR="008372E7" w:rsidRPr="00861B02">
        <w:rPr>
          <w:rFonts w:ascii="Georgia" w:hAnsi="Georgia"/>
        </w:rPr>
        <w:t xml:space="preserve"> </w:t>
      </w:r>
      <w:r w:rsidR="00911938" w:rsidRPr="00861B02">
        <w:rPr>
          <w:rFonts w:ascii="Georgia" w:hAnsi="Georgia"/>
        </w:rPr>
        <w:t>dan in het bijzonder Rutger.</w:t>
      </w:r>
    </w:p>
    <w:p w14:paraId="2DE88AE0" w14:textId="77777777" w:rsidR="008372E7" w:rsidRPr="00861B02" w:rsidRDefault="00831665" w:rsidP="00441250">
      <w:pPr>
        <w:spacing w:line="276" w:lineRule="auto"/>
        <w:ind w:firstLine="720"/>
        <w:rPr>
          <w:rFonts w:ascii="Georgia" w:hAnsi="Georgia"/>
        </w:rPr>
      </w:pPr>
      <w:r w:rsidRPr="00861B02">
        <w:rPr>
          <w:rFonts w:ascii="Georgia" w:hAnsi="Georgia"/>
        </w:rPr>
        <w:t xml:space="preserve">Maar in de eerste plaats dank ik Irene Solà voor het schrijven van een </w:t>
      </w:r>
      <w:r w:rsidR="00445CF2" w:rsidRPr="00861B02">
        <w:rPr>
          <w:rFonts w:ascii="Georgia" w:hAnsi="Georgia"/>
        </w:rPr>
        <w:t>duizelingwekkend</w:t>
      </w:r>
      <w:r w:rsidRPr="00861B02">
        <w:rPr>
          <w:rFonts w:ascii="Georgia" w:hAnsi="Georgia"/>
        </w:rPr>
        <w:t xml:space="preserve"> verhaal over vrouwen die zich </w:t>
      </w:r>
      <w:r w:rsidR="00684F88" w:rsidRPr="00861B02">
        <w:rPr>
          <w:rFonts w:ascii="Georgia" w:hAnsi="Georgia"/>
        </w:rPr>
        <w:t xml:space="preserve">in hun onverzettelijkheid </w:t>
      </w:r>
      <w:r w:rsidRPr="00861B02">
        <w:rPr>
          <w:rFonts w:ascii="Georgia" w:hAnsi="Georgia"/>
        </w:rPr>
        <w:t xml:space="preserve">vastklampen aan een plek, aan een </w:t>
      </w:r>
      <w:r w:rsidR="00684F88" w:rsidRPr="00861B02">
        <w:rPr>
          <w:rFonts w:ascii="Georgia" w:hAnsi="Georgia"/>
        </w:rPr>
        <w:t>manier van leven, aan elkaar, aan hun religieuze of erotische fantasieën. De tijd dendert door</w:t>
      </w:r>
      <w:r w:rsidR="00CC5CA0" w:rsidRPr="00861B02">
        <w:rPr>
          <w:rFonts w:ascii="Georgia" w:hAnsi="Georgia"/>
        </w:rPr>
        <w:t xml:space="preserve"> maar die klomp stenen</w:t>
      </w:r>
      <w:r w:rsidR="00FC619D" w:rsidRPr="00861B02">
        <w:rPr>
          <w:rFonts w:ascii="Georgia" w:hAnsi="Georgia"/>
        </w:rPr>
        <w:t xml:space="preserve">, </w:t>
      </w:r>
      <w:r w:rsidR="008D506A" w:rsidRPr="00861B02">
        <w:rPr>
          <w:rFonts w:ascii="Georgia" w:hAnsi="Georgia"/>
        </w:rPr>
        <w:t>voorge</w:t>
      </w:r>
      <w:r w:rsidR="00727C1F" w:rsidRPr="00861B02">
        <w:rPr>
          <w:rFonts w:ascii="Georgia" w:hAnsi="Georgia"/>
        </w:rPr>
        <w:t>steld als een levend organisme,</w:t>
      </w:r>
      <w:r w:rsidR="008D506A" w:rsidRPr="00861B02">
        <w:rPr>
          <w:rFonts w:ascii="Georgia" w:hAnsi="Georgia"/>
        </w:rPr>
        <w:t xml:space="preserve"> stomme getuige van wat kwam en </w:t>
      </w:r>
      <w:r w:rsidR="00727C1F" w:rsidRPr="00861B02">
        <w:rPr>
          <w:rFonts w:ascii="Georgia" w:hAnsi="Georgia"/>
        </w:rPr>
        <w:t xml:space="preserve">van </w:t>
      </w:r>
      <w:r w:rsidR="00FC619D" w:rsidRPr="00861B02">
        <w:rPr>
          <w:rFonts w:ascii="Georgia" w:hAnsi="Georgia"/>
        </w:rPr>
        <w:t xml:space="preserve">wat </w:t>
      </w:r>
      <w:r w:rsidR="008D506A" w:rsidRPr="00861B02">
        <w:rPr>
          <w:rFonts w:ascii="Georgia" w:hAnsi="Georgia"/>
        </w:rPr>
        <w:t>ging,</w:t>
      </w:r>
      <w:r w:rsidR="00CC5CA0" w:rsidRPr="00861B02">
        <w:rPr>
          <w:rFonts w:ascii="Georgia" w:hAnsi="Georgia"/>
        </w:rPr>
        <w:t xml:space="preserve"> blijft </w:t>
      </w:r>
      <w:r w:rsidR="00727C1F" w:rsidRPr="00861B02">
        <w:rPr>
          <w:rFonts w:ascii="Georgia" w:hAnsi="Georgia"/>
        </w:rPr>
        <w:t xml:space="preserve">aangevreten door de tijd maar </w:t>
      </w:r>
      <w:r w:rsidR="008D506A" w:rsidRPr="00861B02">
        <w:rPr>
          <w:rFonts w:ascii="Georgia" w:hAnsi="Georgia"/>
        </w:rPr>
        <w:t>onbewogen op zijn plaats.</w:t>
      </w:r>
    </w:p>
    <w:p w14:paraId="60CF639B" w14:textId="77777777" w:rsidR="008372E7" w:rsidRPr="00861B02" w:rsidRDefault="00DF6038" w:rsidP="00441250">
      <w:pPr>
        <w:spacing w:line="276" w:lineRule="auto"/>
        <w:ind w:firstLine="720"/>
        <w:rPr>
          <w:rFonts w:ascii="Georgia" w:hAnsi="Georgia"/>
        </w:rPr>
      </w:pPr>
      <w:r w:rsidRPr="00861B02">
        <w:rPr>
          <w:rFonts w:ascii="Georgia" w:hAnsi="Georgia"/>
        </w:rPr>
        <w:t>Wat</w:t>
      </w:r>
      <w:r w:rsidR="00FC619D" w:rsidRPr="00861B02">
        <w:rPr>
          <w:rFonts w:ascii="Georgia" w:hAnsi="Georgia"/>
        </w:rPr>
        <w:t xml:space="preserve"> deze editie van de Europese Literatuurprijs </w:t>
      </w:r>
      <w:r w:rsidRPr="00861B02">
        <w:rPr>
          <w:rFonts w:ascii="Georgia" w:hAnsi="Georgia"/>
        </w:rPr>
        <w:t>voor mij nog een bijzonder tintje geeft is</w:t>
      </w:r>
      <w:r w:rsidR="00FC619D" w:rsidRPr="00861B02">
        <w:rPr>
          <w:rFonts w:ascii="Georgia" w:hAnsi="Georgia"/>
        </w:rPr>
        <w:t xml:space="preserve"> dat op de shortlist ook een Spaans boek stond, vertaald door Annet van der Heijden en Alyssia Sebes. Zij hebben een opleiding ge</w:t>
      </w:r>
      <w:r w:rsidRPr="00861B02">
        <w:rPr>
          <w:rFonts w:ascii="Georgia" w:hAnsi="Georgia"/>
        </w:rPr>
        <w:t>volgd</w:t>
      </w:r>
      <w:r w:rsidR="00FC619D" w:rsidRPr="00861B02">
        <w:rPr>
          <w:rFonts w:ascii="Georgia" w:hAnsi="Georgia"/>
        </w:rPr>
        <w:t xml:space="preserve"> aan de VertalersVakSchool</w:t>
      </w:r>
      <w:r w:rsidRPr="00861B02">
        <w:rPr>
          <w:rFonts w:ascii="Georgia" w:hAnsi="Georgia"/>
        </w:rPr>
        <w:t>, waar vele vertalers</w:t>
      </w:r>
      <w:r w:rsidR="00727C1F" w:rsidRPr="00861B02">
        <w:rPr>
          <w:rFonts w:ascii="Georgia" w:hAnsi="Georgia"/>
        </w:rPr>
        <w:t>,</w:t>
      </w:r>
      <w:r w:rsidRPr="00861B02">
        <w:rPr>
          <w:rFonts w:ascii="Georgia" w:hAnsi="Georgia"/>
        </w:rPr>
        <w:t xml:space="preserve"> </w:t>
      </w:r>
      <w:r w:rsidR="00727C1F" w:rsidRPr="00861B02">
        <w:rPr>
          <w:rFonts w:ascii="Georgia" w:hAnsi="Georgia"/>
        </w:rPr>
        <w:t>ook</w:t>
      </w:r>
      <w:r w:rsidRPr="00861B02">
        <w:rPr>
          <w:rFonts w:ascii="Georgia" w:hAnsi="Georgia"/>
        </w:rPr>
        <w:t xml:space="preserve"> ik</w:t>
      </w:r>
      <w:r w:rsidR="00727C1F" w:rsidRPr="00861B02">
        <w:rPr>
          <w:rFonts w:ascii="Georgia" w:hAnsi="Georgia"/>
        </w:rPr>
        <w:t>,</w:t>
      </w:r>
      <w:r w:rsidRPr="00861B02">
        <w:rPr>
          <w:rFonts w:ascii="Georgia" w:hAnsi="Georgia"/>
        </w:rPr>
        <w:t xml:space="preserve"> als docent aan verbonden zijn</w:t>
      </w:r>
      <w:r w:rsidR="00D05ABA" w:rsidRPr="00861B02">
        <w:rPr>
          <w:rFonts w:ascii="Georgia" w:hAnsi="Georgia"/>
        </w:rPr>
        <w:t xml:space="preserve"> om hun ervaring te delen met nieuwkomers in het veld</w:t>
      </w:r>
      <w:r w:rsidRPr="00861B02">
        <w:rPr>
          <w:rFonts w:ascii="Georgia" w:hAnsi="Georgia"/>
        </w:rPr>
        <w:t>.</w:t>
      </w:r>
    </w:p>
    <w:p w14:paraId="532500DF" w14:textId="3477539C" w:rsidR="00E259D1" w:rsidRPr="00861B02" w:rsidRDefault="00E259D1" w:rsidP="00441250">
      <w:pPr>
        <w:spacing w:line="276" w:lineRule="auto"/>
        <w:ind w:firstLine="720"/>
        <w:rPr>
          <w:rFonts w:ascii="Georgia" w:hAnsi="Georgia"/>
        </w:rPr>
      </w:pPr>
      <w:r w:rsidRPr="00861B02">
        <w:rPr>
          <w:rFonts w:ascii="Georgia" w:hAnsi="Georgia"/>
        </w:rPr>
        <w:t>De belangstelling voor talenstudies neemt af. Zelf</w:t>
      </w:r>
      <w:r w:rsidR="00AF6901" w:rsidRPr="00861B02">
        <w:rPr>
          <w:rFonts w:ascii="Georgia" w:hAnsi="Georgia"/>
        </w:rPr>
        <w:t>s</w:t>
      </w:r>
      <w:r w:rsidRPr="00861B02">
        <w:rPr>
          <w:rFonts w:ascii="Georgia" w:hAnsi="Georgia"/>
        </w:rPr>
        <w:t xml:space="preserve"> voor de studie van de eigen taal. Dat is jammer</w:t>
      </w:r>
      <w:r w:rsidR="00302BFF" w:rsidRPr="00861B02">
        <w:rPr>
          <w:rFonts w:ascii="Georgia" w:hAnsi="Georgia"/>
        </w:rPr>
        <w:t xml:space="preserve">. (Of zorgelijk?) Taal voert </w:t>
      </w:r>
      <w:r w:rsidRPr="00861B02">
        <w:rPr>
          <w:rFonts w:ascii="Georgia" w:hAnsi="Georgia"/>
        </w:rPr>
        <w:t>naar het hart van een cultuur</w:t>
      </w:r>
      <w:r w:rsidR="00EC4441" w:rsidRPr="00861B02">
        <w:rPr>
          <w:rFonts w:ascii="Georgia" w:hAnsi="Georgia"/>
        </w:rPr>
        <w:t>, van een gemeenschap van mensen</w:t>
      </w:r>
      <w:r w:rsidRPr="00861B02">
        <w:rPr>
          <w:rFonts w:ascii="Georgia" w:hAnsi="Georgia"/>
        </w:rPr>
        <w:t xml:space="preserve">. </w:t>
      </w:r>
      <w:r w:rsidR="00302BFF" w:rsidRPr="00861B02">
        <w:rPr>
          <w:rFonts w:ascii="Georgia" w:hAnsi="Georgia"/>
        </w:rPr>
        <w:t xml:space="preserve">Vertalers van vlees en bloed – en niet van algoritmes </w:t>
      </w:r>
      <w:r w:rsidR="008372E7" w:rsidRPr="00861B02">
        <w:rPr>
          <w:rFonts w:ascii="Georgia" w:hAnsi="Georgia"/>
        </w:rPr>
        <w:t>–</w:t>
      </w:r>
      <w:r w:rsidR="00302BFF" w:rsidRPr="00861B02">
        <w:rPr>
          <w:rFonts w:ascii="Georgia" w:hAnsi="Georgia"/>
        </w:rPr>
        <w:t xml:space="preserve"> blijven</w:t>
      </w:r>
      <w:r w:rsidR="008372E7" w:rsidRPr="00861B02">
        <w:rPr>
          <w:rFonts w:ascii="Georgia" w:hAnsi="Georgia"/>
        </w:rPr>
        <w:t xml:space="preserve"> </w:t>
      </w:r>
      <w:r w:rsidR="00302BFF" w:rsidRPr="00861B02">
        <w:rPr>
          <w:rFonts w:ascii="Georgia" w:hAnsi="Georgia"/>
        </w:rPr>
        <w:t>nodig om dat hart te ontsluiten voor een breder publiek.</w:t>
      </w:r>
    </w:p>
    <w:sectPr w:rsidR="00E259D1" w:rsidRPr="00861B02" w:rsidSect="00F364BA">
      <w:footerReference w:type="default" r:id="rId7"/>
      <w:pgSz w:w="11900" w:h="16840"/>
      <w:pgMar w:top="1440" w:right="1800" w:bottom="1440" w:left="1800" w:header="708" w:footer="28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35416" w14:textId="77777777" w:rsidR="00F364BA" w:rsidRDefault="00F364BA" w:rsidP="00F364BA">
      <w:r>
        <w:separator/>
      </w:r>
    </w:p>
  </w:endnote>
  <w:endnote w:type="continuationSeparator" w:id="0">
    <w:p w14:paraId="235848E4" w14:textId="77777777" w:rsidR="00F364BA" w:rsidRDefault="00F364BA" w:rsidP="00F3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24288"/>
      <w:docPartObj>
        <w:docPartGallery w:val="Page Numbers (Bottom of Page)"/>
        <w:docPartUnique/>
      </w:docPartObj>
    </w:sdtPr>
    <w:sdtContent>
      <w:p w14:paraId="4E59E159" w14:textId="6E2982E6" w:rsidR="00F364BA" w:rsidRDefault="00F364BA">
        <w:pPr>
          <w:pStyle w:val="Voettekst"/>
        </w:pPr>
        <w:r>
          <w:rPr>
            <w:noProof/>
            <w:lang w:val="en-US"/>
          </w:rPr>
          <w:drawing>
            <wp:inline distT="0" distB="0" distL="0" distR="0" wp14:anchorId="498FA8C4" wp14:editId="3050D801">
              <wp:extent cx="5270500" cy="523875"/>
              <wp:effectExtent l="0" t="0" r="635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270500" cy="52387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2B437E6" wp14:editId="1649147A">
                  <wp:simplePos x="0" y="0"/>
                  <wp:positionH relativeFrom="page">
                    <wp:align>left</wp:align>
                  </wp:positionH>
                  <wp:positionV relativeFrom="page">
                    <wp:align>bottom</wp:align>
                  </wp:positionV>
                  <wp:extent cx="1475117" cy="1856453"/>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75117" cy="1856453"/>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5F9ED86" w14:textId="77777777" w:rsidR="00F364BA" w:rsidRDefault="00F364BA">
                              <w:pPr>
                                <w:jc w:val="center"/>
                                <w:rPr>
                                  <w:szCs w:val="72"/>
                                </w:rPr>
                              </w:pPr>
                              <w:r>
                                <w:rPr>
                                  <w:rFonts w:asciiTheme="minorHAnsi" w:hAnsiTheme="minorHAnsi" w:cstheme="minorBidi"/>
                                  <w:sz w:val="22"/>
                                  <w:szCs w:val="22"/>
                                </w:rPr>
                                <w:fldChar w:fldCharType="begin"/>
                              </w:r>
                              <w:r>
                                <w:instrText>PAGE    \* MERGEFORMAT</w:instrText>
                              </w:r>
                              <w:r>
                                <w:rPr>
                                  <w:rFonts w:asciiTheme="minorHAnsi" w:hAnsiTheme="minorHAnsi" w:cstheme="minorBidi"/>
                                  <w:sz w:val="22"/>
                                  <w:szCs w:val="22"/>
                                </w:rPr>
                                <w:fldChar w:fldCharType="separate"/>
                              </w:r>
                              <w:r w:rsidRPr="00F364B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6.15pt;height:146.2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" adj="21600" fillcolor="#d2eaf1" stroked="f">
                  <v:textbox>
                    <w:txbxContent>
                      <w:p w14:paraId="35F9ED86" w14:textId="77777777" w:rsidR="00F364BA" w:rsidRDefault="00F364BA">
                        <w:pPr>
                          <w:jc w:val="center"/>
                          <w:rPr>
                            <w:szCs w:val="72"/>
                          </w:rPr>
                        </w:pPr>
                        <w:r>
                          <w:rPr>
                            <w:rFonts w:asciiTheme="minorHAnsi" w:hAnsiTheme="minorHAnsi" w:cstheme="minorBidi"/>
                            <w:sz w:val="22"/>
                            <w:szCs w:val="22"/>
                          </w:rPr>
                          <w:fldChar w:fldCharType="begin"/>
                        </w:r>
                        <w:r>
                          <w:instrText>PAGE    \* MERGEFORMAT</w:instrText>
                        </w:r>
                        <w:r>
                          <w:rPr>
                            <w:rFonts w:asciiTheme="minorHAnsi" w:hAnsiTheme="minorHAnsi" w:cstheme="minorBidi"/>
                            <w:sz w:val="22"/>
                            <w:szCs w:val="22"/>
                          </w:rPr>
                          <w:fldChar w:fldCharType="separate"/>
                        </w:r>
                        <w:r w:rsidRPr="00F364B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9BA91" w14:textId="77777777" w:rsidR="00F364BA" w:rsidRDefault="00F364BA" w:rsidP="00F364BA">
      <w:r>
        <w:separator/>
      </w:r>
    </w:p>
  </w:footnote>
  <w:footnote w:type="continuationSeparator" w:id="0">
    <w:p w14:paraId="227D19C4" w14:textId="77777777" w:rsidR="00F364BA" w:rsidRDefault="00F364BA" w:rsidP="00F36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FA"/>
    <w:rsid w:val="00025297"/>
    <w:rsid w:val="00055C7C"/>
    <w:rsid w:val="000A30A1"/>
    <w:rsid w:val="000B0F74"/>
    <w:rsid w:val="000F227F"/>
    <w:rsid w:val="00124029"/>
    <w:rsid w:val="00137980"/>
    <w:rsid w:val="001C5E8D"/>
    <w:rsid w:val="00202194"/>
    <w:rsid w:val="00204442"/>
    <w:rsid w:val="00257E7B"/>
    <w:rsid w:val="002D0EFA"/>
    <w:rsid w:val="00302BFF"/>
    <w:rsid w:val="00335710"/>
    <w:rsid w:val="00342BDD"/>
    <w:rsid w:val="00365E38"/>
    <w:rsid w:val="00435B45"/>
    <w:rsid w:val="00441250"/>
    <w:rsid w:val="00445CF2"/>
    <w:rsid w:val="00474601"/>
    <w:rsid w:val="005458DF"/>
    <w:rsid w:val="0058472D"/>
    <w:rsid w:val="005B5108"/>
    <w:rsid w:val="006366AF"/>
    <w:rsid w:val="006432C9"/>
    <w:rsid w:val="00684F88"/>
    <w:rsid w:val="00707F82"/>
    <w:rsid w:val="00727C1F"/>
    <w:rsid w:val="0074701F"/>
    <w:rsid w:val="007A7CD7"/>
    <w:rsid w:val="00831665"/>
    <w:rsid w:val="008372E7"/>
    <w:rsid w:val="00853E61"/>
    <w:rsid w:val="00861B02"/>
    <w:rsid w:val="0087160D"/>
    <w:rsid w:val="008772F2"/>
    <w:rsid w:val="008A788A"/>
    <w:rsid w:val="008D506A"/>
    <w:rsid w:val="00911938"/>
    <w:rsid w:val="00930A9F"/>
    <w:rsid w:val="00947639"/>
    <w:rsid w:val="0095101F"/>
    <w:rsid w:val="00974F65"/>
    <w:rsid w:val="00A575BB"/>
    <w:rsid w:val="00A612EA"/>
    <w:rsid w:val="00AA1C03"/>
    <w:rsid w:val="00AD7185"/>
    <w:rsid w:val="00AF6901"/>
    <w:rsid w:val="00B366D1"/>
    <w:rsid w:val="00B44C73"/>
    <w:rsid w:val="00B46E49"/>
    <w:rsid w:val="00CC5CA0"/>
    <w:rsid w:val="00CE0C90"/>
    <w:rsid w:val="00CE4796"/>
    <w:rsid w:val="00CE7990"/>
    <w:rsid w:val="00CE7BD0"/>
    <w:rsid w:val="00D05ABA"/>
    <w:rsid w:val="00D93F19"/>
    <w:rsid w:val="00DF0247"/>
    <w:rsid w:val="00DF6038"/>
    <w:rsid w:val="00E15D58"/>
    <w:rsid w:val="00E259D1"/>
    <w:rsid w:val="00EA2FB9"/>
    <w:rsid w:val="00EC4441"/>
    <w:rsid w:val="00F05802"/>
    <w:rsid w:val="00F364BA"/>
    <w:rsid w:val="00F55359"/>
    <w:rsid w:val="00F60A56"/>
    <w:rsid w:val="00FA2309"/>
    <w:rsid w:val="00FC619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AD71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4BA"/>
    <w:pPr>
      <w:tabs>
        <w:tab w:val="center" w:pos="4680"/>
        <w:tab w:val="right" w:pos="9360"/>
      </w:tabs>
    </w:pPr>
  </w:style>
  <w:style w:type="character" w:customStyle="1" w:styleId="KoptekstChar">
    <w:name w:val="Koptekst Char"/>
    <w:basedOn w:val="Standaardalinea-lettertype"/>
    <w:link w:val="Koptekst"/>
    <w:uiPriority w:val="99"/>
    <w:rsid w:val="00F364BA"/>
    <w:rPr>
      <w:sz w:val="24"/>
      <w:szCs w:val="24"/>
      <w:lang w:eastAsia="en-US"/>
    </w:rPr>
  </w:style>
  <w:style w:type="paragraph" w:styleId="Voettekst">
    <w:name w:val="footer"/>
    <w:basedOn w:val="Standaard"/>
    <w:link w:val="VoettekstChar"/>
    <w:uiPriority w:val="99"/>
    <w:unhideWhenUsed/>
    <w:rsid w:val="00F364BA"/>
    <w:pPr>
      <w:tabs>
        <w:tab w:val="center" w:pos="4680"/>
        <w:tab w:val="right" w:pos="9360"/>
      </w:tabs>
    </w:pPr>
  </w:style>
  <w:style w:type="character" w:customStyle="1" w:styleId="VoettekstChar">
    <w:name w:val="Voettekst Char"/>
    <w:basedOn w:val="Standaardalinea-lettertype"/>
    <w:link w:val="Voettekst"/>
    <w:uiPriority w:val="99"/>
    <w:rsid w:val="00F364BA"/>
    <w:rPr>
      <w:sz w:val="24"/>
      <w:szCs w:val="24"/>
      <w:lang w:eastAsia="en-US"/>
    </w:rPr>
  </w:style>
  <w:style w:type="paragraph" w:styleId="Ballontekst">
    <w:name w:val="Balloon Text"/>
    <w:basedOn w:val="Standaard"/>
    <w:link w:val="BallontekstChar"/>
    <w:uiPriority w:val="99"/>
    <w:semiHidden/>
    <w:unhideWhenUsed/>
    <w:rsid w:val="00F364BA"/>
    <w:rPr>
      <w:rFonts w:ascii="Tahoma" w:hAnsi="Tahoma" w:cs="Tahoma"/>
      <w:sz w:val="16"/>
      <w:szCs w:val="16"/>
    </w:rPr>
  </w:style>
  <w:style w:type="character" w:customStyle="1" w:styleId="BallontekstChar">
    <w:name w:val="Ballontekst Char"/>
    <w:basedOn w:val="Standaardalinea-lettertype"/>
    <w:link w:val="Ballontekst"/>
    <w:uiPriority w:val="99"/>
    <w:semiHidden/>
    <w:rsid w:val="00F364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4BA"/>
    <w:pPr>
      <w:tabs>
        <w:tab w:val="center" w:pos="4680"/>
        <w:tab w:val="right" w:pos="9360"/>
      </w:tabs>
    </w:pPr>
  </w:style>
  <w:style w:type="character" w:customStyle="1" w:styleId="KoptekstChar">
    <w:name w:val="Koptekst Char"/>
    <w:basedOn w:val="Standaardalinea-lettertype"/>
    <w:link w:val="Koptekst"/>
    <w:uiPriority w:val="99"/>
    <w:rsid w:val="00F364BA"/>
    <w:rPr>
      <w:sz w:val="24"/>
      <w:szCs w:val="24"/>
      <w:lang w:eastAsia="en-US"/>
    </w:rPr>
  </w:style>
  <w:style w:type="paragraph" w:styleId="Voettekst">
    <w:name w:val="footer"/>
    <w:basedOn w:val="Standaard"/>
    <w:link w:val="VoettekstChar"/>
    <w:uiPriority w:val="99"/>
    <w:unhideWhenUsed/>
    <w:rsid w:val="00F364BA"/>
    <w:pPr>
      <w:tabs>
        <w:tab w:val="center" w:pos="4680"/>
        <w:tab w:val="right" w:pos="9360"/>
      </w:tabs>
    </w:pPr>
  </w:style>
  <w:style w:type="character" w:customStyle="1" w:styleId="VoettekstChar">
    <w:name w:val="Voettekst Char"/>
    <w:basedOn w:val="Standaardalinea-lettertype"/>
    <w:link w:val="Voettekst"/>
    <w:uiPriority w:val="99"/>
    <w:rsid w:val="00F364BA"/>
    <w:rPr>
      <w:sz w:val="24"/>
      <w:szCs w:val="24"/>
      <w:lang w:eastAsia="en-US"/>
    </w:rPr>
  </w:style>
  <w:style w:type="paragraph" w:styleId="Ballontekst">
    <w:name w:val="Balloon Text"/>
    <w:basedOn w:val="Standaard"/>
    <w:link w:val="BallontekstChar"/>
    <w:uiPriority w:val="99"/>
    <w:semiHidden/>
    <w:unhideWhenUsed/>
    <w:rsid w:val="00F364BA"/>
    <w:rPr>
      <w:rFonts w:ascii="Tahoma" w:hAnsi="Tahoma" w:cs="Tahoma"/>
      <w:sz w:val="16"/>
      <w:szCs w:val="16"/>
    </w:rPr>
  </w:style>
  <w:style w:type="character" w:customStyle="1" w:styleId="BallontekstChar">
    <w:name w:val="Ballontekst Char"/>
    <w:basedOn w:val="Standaardalinea-lettertype"/>
    <w:link w:val="Ballontekst"/>
    <w:uiPriority w:val="99"/>
    <w:semiHidden/>
    <w:rsid w:val="00F364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5090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2025-11-08T09:11:00Z</cp:lastPrinted>
  <dcterms:created xsi:type="dcterms:W3CDTF">2025-11-29T21:49:00Z</dcterms:created>
  <dcterms:modified xsi:type="dcterms:W3CDTF">2025-11-29T21:49:00Z</dcterms:modified>
</cp:coreProperties>
</file>