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3C5D" w14:textId="47095EC2" w:rsidR="007E73E0" w:rsidRDefault="007E73E0" w:rsidP="00935402">
      <w:pPr>
        <w:spacing w:after="0" w:line="276" w:lineRule="auto"/>
        <w:rPr>
          <w:rFonts w:ascii="Georgia" w:hAnsi="Georgia"/>
          <w:sz w:val="36"/>
          <w:szCs w:val="36"/>
        </w:rPr>
      </w:pPr>
      <w:r w:rsidRPr="007E73E0">
        <w:rPr>
          <w:rFonts w:ascii="Georgia" w:hAnsi="Georgia"/>
          <w:sz w:val="36"/>
          <w:szCs w:val="36"/>
        </w:rPr>
        <w:t>Brenda Lelie</w:t>
      </w:r>
    </w:p>
    <w:p w14:paraId="2A583771" w14:textId="77777777" w:rsidR="007E73E0" w:rsidRPr="00935402" w:rsidRDefault="007E73E0" w:rsidP="00935402">
      <w:pPr>
        <w:spacing w:after="0" w:line="276" w:lineRule="auto"/>
        <w:rPr>
          <w:rFonts w:ascii="Georgia" w:hAnsi="Georgia"/>
          <w:sz w:val="28"/>
          <w:szCs w:val="36"/>
        </w:rPr>
      </w:pPr>
    </w:p>
    <w:p w14:paraId="05A958C4" w14:textId="229CE46F" w:rsidR="007E73E0" w:rsidRPr="008B2668" w:rsidRDefault="007E73E0" w:rsidP="00935402">
      <w:pPr>
        <w:spacing w:after="0" w:line="276" w:lineRule="auto"/>
        <w:rPr>
          <w:rFonts w:ascii="Georgia" w:hAnsi="Georgia"/>
          <w:sz w:val="36"/>
          <w:szCs w:val="36"/>
        </w:rPr>
      </w:pPr>
      <w:r w:rsidRPr="008B2668">
        <w:rPr>
          <w:rFonts w:ascii="Georgia" w:hAnsi="Georgia"/>
          <w:sz w:val="36"/>
          <w:szCs w:val="36"/>
        </w:rPr>
        <w:t xml:space="preserve">Over de vertaling van </w:t>
      </w:r>
      <w:r w:rsidRPr="008B2668">
        <w:rPr>
          <w:rFonts w:ascii="Georgia" w:hAnsi="Georgia"/>
          <w:i/>
          <w:iCs/>
          <w:sz w:val="36"/>
          <w:szCs w:val="36"/>
        </w:rPr>
        <w:t>Moedermelk</w:t>
      </w:r>
      <w:r w:rsidRPr="008B2668">
        <w:rPr>
          <w:rFonts w:ascii="Georgia" w:hAnsi="Georgia"/>
          <w:sz w:val="36"/>
          <w:szCs w:val="36"/>
        </w:rPr>
        <w:t xml:space="preserve"> van Nora </w:t>
      </w:r>
      <w:proofErr w:type="spellStart"/>
      <w:r w:rsidRPr="008B2668">
        <w:rPr>
          <w:rFonts w:ascii="Georgia" w:hAnsi="Georgia"/>
          <w:sz w:val="36"/>
          <w:szCs w:val="36"/>
        </w:rPr>
        <w:t>Ikstena</w:t>
      </w:r>
      <w:proofErr w:type="spellEnd"/>
    </w:p>
    <w:p w14:paraId="498913C2" w14:textId="77777777" w:rsidR="007E73E0" w:rsidRPr="00935402" w:rsidRDefault="007E73E0" w:rsidP="00935402">
      <w:pPr>
        <w:spacing w:after="0" w:line="276" w:lineRule="auto"/>
        <w:rPr>
          <w:rFonts w:ascii="Georgia" w:hAnsi="Georgia"/>
          <w:i/>
          <w:iCs/>
          <w:sz w:val="28"/>
          <w:szCs w:val="36"/>
        </w:rPr>
      </w:pPr>
    </w:p>
    <w:p w14:paraId="0160984D" w14:textId="6C125BB3" w:rsidR="008B2668" w:rsidRDefault="007E73E0" w:rsidP="00935402">
      <w:pPr>
        <w:spacing w:after="0" w:line="276" w:lineRule="auto"/>
        <w:rPr>
          <w:rFonts w:ascii="Georgia" w:hAnsi="Georgia"/>
          <w:i/>
          <w:iCs/>
          <w:sz w:val="28"/>
          <w:szCs w:val="28"/>
        </w:rPr>
      </w:pPr>
      <w:r w:rsidRPr="007E73E0">
        <w:rPr>
          <w:rFonts w:ascii="Georgia" w:hAnsi="Georgia"/>
          <w:i/>
          <w:iCs/>
          <w:sz w:val="28"/>
          <w:szCs w:val="28"/>
        </w:rPr>
        <w:t xml:space="preserve">Brenda Lelie (1984) studeerde psychologie, maar verhuisde naar Letland en verdiept zich sinds enkele jaren in de Letse taal en cultuur. Ze is de eerste en tot nu toe enige literair vertaler uit het Lets in het Nederlands. </w:t>
      </w:r>
      <w:r w:rsidRPr="007E73E0">
        <w:rPr>
          <w:rFonts w:ascii="Georgia" w:hAnsi="Georgia"/>
          <w:sz w:val="28"/>
          <w:szCs w:val="28"/>
        </w:rPr>
        <w:t xml:space="preserve">Moedermelk </w:t>
      </w:r>
      <w:r w:rsidR="005E3BF8">
        <w:rPr>
          <w:rFonts w:ascii="Georgia" w:hAnsi="Georgia"/>
          <w:i/>
          <w:iCs/>
          <w:sz w:val="28"/>
          <w:szCs w:val="28"/>
        </w:rPr>
        <w:t>(</w:t>
      </w:r>
      <w:r w:rsidR="005E3BF8" w:rsidRPr="007E73E0">
        <w:rPr>
          <w:rFonts w:ascii="Georgia" w:hAnsi="Georgia"/>
          <w:i/>
          <w:iCs/>
          <w:sz w:val="28"/>
          <w:szCs w:val="28"/>
        </w:rPr>
        <w:t>2023</w:t>
      </w:r>
      <w:r w:rsidR="005E3BF8">
        <w:rPr>
          <w:rFonts w:ascii="Georgia" w:hAnsi="Georgia"/>
          <w:i/>
          <w:iCs/>
          <w:sz w:val="28"/>
          <w:szCs w:val="28"/>
        </w:rPr>
        <w:t>)</w:t>
      </w:r>
      <w:r w:rsidR="005E3BF8" w:rsidRPr="007E73E0">
        <w:rPr>
          <w:rFonts w:ascii="Georgia" w:hAnsi="Georgia"/>
          <w:i/>
          <w:iCs/>
          <w:sz w:val="28"/>
          <w:szCs w:val="28"/>
        </w:rPr>
        <w:t xml:space="preserve"> </w:t>
      </w:r>
      <w:r w:rsidR="005E3BF8">
        <w:rPr>
          <w:rFonts w:ascii="Georgia" w:hAnsi="Georgia"/>
          <w:i/>
          <w:iCs/>
          <w:sz w:val="28"/>
          <w:szCs w:val="28"/>
        </w:rPr>
        <w:t xml:space="preserve">was </w:t>
      </w:r>
      <w:r w:rsidR="005E3BF8" w:rsidRPr="007E73E0">
        <w:rPr>
          <w:rFonts w:ascii="Georgia" w:hAnsi="Georgia"/>
          <w:i/>
          <w:iCs/>
          <w:sz w:val="28"/>
          <w:szCs w:val="28"/>
        </w:rPr>
        <w:t>haar eerste vertaling</w:t>
      </w:r>
      <w:r w:rsidR="005E3BF8" w:rsidRPr="007E73E0">
        <w:rPr>
          <w:rFonts w:ascii="Georgia" w:hAnsi="Georgia"/>
          <w:sz w:val="28"/>
          <w:szCs w:val="28"/>
        </w:rPr>
        <w:t xml:space="preserve"> </w:t>
      </w:r>
      <w:r w:rsidRPr="007E73E0">
        <w:rPr>
          <w:rFonts w:ascii="Georgia" w:hAnsi="Georgia"/>
          <w:i/>
          <w:iCs/>
          <w:sz w:val="28"/>
          <w:szCs w:val="28"/>
        </w:rPr>
        <w:t xml:space="preserve">die </w:t>
      </w:r>
      <w:r w:rsidR="005E3BF8" w:rsidRPr="007E73E0">
        <w:rPr>
          <w:rFonts w:ascii="Georgia" w:hAnsi="Georgia"/>
          <w:i/>
          <w:iCs/>
          <w:sz w:val="28"/>
          <w:szCs w:val="28"/>
        </w:rPr>
        <w:t xml:space="preserve">verscheen </w:t>
      </w:r>
      <w:r w:rsidR="005E3BF8">
        <w:rPr>
          <w:rFonts w:ascii="Georgia" w:hAnsi="Georgia"/>
          <w:i/>
          <w:iCs/>
          <w:sz w:val="28"/>
          <w:szCs w:val="28"/>
        </w:rPr>
        <w:t>en</w:t>
      </w:r>
      <w:r w:rsidR="005E3BF8" w:rsidRPr="005E3BF8">
        <w:rPr>
          <w:rFonts w:ascii="Georgia" w:hAnsi="Georgia"/>
          <w:i/>
          <w:iCs/>
          <w:sz w:val="28"/>
          <w:szCs w:val="28"/>
        </w:rPr>
        <w:t xml:space="preserve"> </w:t>
      </w:r>
      <w:r w:rsidR="005E3BF8" w:rsidRPr="007E73E0">
        <w:rPr>
          <w:rFonts w:ascii="Georgia" w:hAnsi="Georgia"/>
          <w:i/>
          <w:iCs/>
          <w:sz w:val="28"/>
          <w:szCs w:val="28"/>
        </w:rPr>
        <w:t>werd</w:t>
      </w:r>
      <w:r w:rsidR="005E3BF8">
        <w:rPr>
          <w:rFonts w:ascii="Georgia" w:hAnsi="Georgia"/>
          <w:i/>
          <w:iCs/>
          <w:sz w:val="28"/>
          <w:szCs w:val="28"/>
        </w:rPr>
        <w:t xml:space="preserve"> </w:t>
      </w:r>
      <w:r w:rsidRPr="007E73E0">
        <w:rPr>
          <w:rFonts w:ascii="Georgia" w:hAnsi="Georgia"/>
          <w:i/>
          <w:iCs/>
          <w:sz w:val="28"/>
          <w:szCs w:val="28"/>
        </w:rPr>
        <w:t>genomineerd voor de Europese Literatuurprijs. Ook vertaalde ze korte verhalen en poëzie voor de literaire tijdschriften</w:t>
      </w:r>
      <w:r w:rsidRPr="007E73E0">
        <w:rPr>
          <w:rFonts w:ascii="Georgia" w:hAnsi="Georgia"/>
          <w:sz w:val="28"/>
          <w:szCs w:val="28"/>
        </w:rPr>
        <w:t xml:space="preserve"> </w:t>
      </w:r>
      <w:r w:rsidR="00ED74E2" w:rsidRPr="00ED74E2">
        <w:rPr>
          <w:rFonts w:ascii="Georgia" w:hAnsi="Georgia"/>
          <w:smallCaps/>
          <w:sz w:val="28"/>
          <w:szCs w:val="28"/>
        </w:rPr>
        <w:t>pluk</w:t>
      </w:r>
      <w:r w:rsidR="00ED74E2" w:rsidRPr="007E73E0">
        <w:rPr>
          <w:rFonts w:ascii="Georgia" w:hAnsi="Georgia"/>
          <w:sz w:val="28"/>
          <w:szCs w:val="28"/>
        </w:rPr>
        <w:t xml:space="preserve"> </w:t>
      </w:r>
      <w:r w:rsidRPr="008B2668">
        <w:rPr>
          <w:rFonts w:ascii="Georgia" w:hAnsi="Georgia"/>
          <w:i/>
          <w:iCs/>
          <w:sz w:val="28"/>
          <w:szCs w:val="28"/>
        </w:rPr>
        <w:t>en</w:t>
      </w:r>
      <w:r w:rsidRPr="007E73E0">
        <w:rPr>
          <w:rFonts w:ascii="Georgia" w:hAnsi="Georgia"/>
          <w:sz w:val="28"/>
          <w:szCs w:val="28"/>
        </w:rPr>
        <w:t xml:space="preserve"> </w:t>
      </w:r>
      <w:r w:rsidRPr="008B2668">
        <w:rPr>
          <w:rFonts w:ascii="Georgia" w:hAnsi="Georgia"/>
          <w:sz w:val="28"/>
          <w:szCs w:val="28"/>
        </w:rPr>
        <w:t>Terras</w:t>
      </w:r>
      <w:r w:rsidRPr="008B2668">
        <w:rPr>
          <w:rFonts w:ascii="Georgia" w:hAnsi="Georgia"/>
          <w:i/>
          <w:iCs/>
          <w:sz w:val="28"/>
          <w:szCs w:val="28"/>
        </w:rPr>
        <w:t>.</w:t>
      </w:r>
      <w:r w:rsidR="005F4220">
        <w:rPr>
          <w:rFonts w:ascii="Georgia" w:hAnsi="Georgia"/>
          <w:i/>
          <w:iCs/>
          <w:sz w:val="28"/>
          <w:szCs w:val="28"/>
        </w:rPr>
        <w:t xml:space="preserve"> ‘Over de vertaling van </w:t>
      </w:r>
      <w:r w:rsidR="005F4220" w:rsidRPr="005F4220">
        <w:rPr>
          <w:rFonts w:ascii="Georgia" w:hAnsi="Georgia"/>
          <w:sz w:val="28"/>
          <w:szCs w:val="28"/>
        </w:rPr>
        <w:t>Moedermelk’</w:t>
      </w:r>
      <w:r w:rsidR="005F4220">
        <w:rPr>
          <w:rFonts w:ascii="Georgia" w:hAnsi="Georgia"/>
          <w:i/>
          <w:iCs/>
          <w:sz w:val="28"/>
          <w:szCs w:val="28"/>
        </w:rPr>
        <w:t xml:space="preserve"> was haar bijdrage </w:t>
      </w:r>
      <w:r w:rsidR="00ED0EC0">
        <w:rPr>
          <w:rFonts w:ascii="Georgia" w:hAnsi="Georgia"/>
          <w:i/>
          <w:iCs/>
          <w:sz w:val="28"/>
          <w:szCs w:val="28"/>
        </w:rPr>
        <w:t>a</w:t>
      </w:r>
      <w:r w:rsidR="005F4220">
        <w:rPr>
          <w:rFonts w:ascii="Georgia" w:hAnsi="Georgia"/>
          <w:i/>
          <w:iCs/>
          <w:sz w:val="28"/>
          <w:szCs w:val="28"/>
        </w:rPr>
        <w:t>an de Vertalersgeluktournee 2024.</w:t>
      </w:r>
      <w:r w:rsidRPr="008B2668">
        <w:rPr>
          <w:rFonts w:ascii="Georgia" w:hAnsi="Georgia"/>
          <w:i/>
          <w:iCs/>
          <w:sz w:val="28"/>
          <w:szCs w:val="28"/>
        </w:rPr>
        <w:t xml:space="preserve"> In de tweede helft van 2025 </w:t>
      </w:r>
      <w:r w:rsidR="005E3BF8" w:rsidRPr="008B2668">
        <w:rPr>
          <w:rFonts w:ascii="Georgia" w:hAnsi="Georgia"/>
          <w:i/>
          <w:iCs/>
          <w:sz w:val="28"/>
          <w:szCs w:val="28"/>
        </w:rPr>
        <w:t>verschijn</w:t>
      </w:r>
      <w:r w:rsidR="005E3BF8">
        <w:rPr>
          <w:rFonts w:ascii="Georgia" w:hAnsi="Georgia"/>
          <w:i/>
          <w:iCs/>
          <w:sz w:val="28"/>
          <w:szCs w:val="28"/>
        </w:rPr>
        <w:t>t</w:t>
      </w:r>
      <w:r w:rsidR="005E3BF8" w:rsidRPr="008B2668">
        <w:rPr>
          <w:rFonts w:ascii="Georgia" w:hAnsi="Georgia"/>
          <w:i/>
          <w:iCs/>
          <w:sz w:val="28"/>
          <w:szCs w:val="28"/>
        </w:rPr>
        <w:t xml:space="preserve"> </w:t>
      </w:r>
      <w:r w:rsidRPr="008B2668">
        <w:rPr>
          <w:rFonts w:ascii="Georgia" w:hAnsi="Georgia"/>
          <w:i/>
          <w:iCs/>
          <w:sz w:val="28"/>
          <w:szCs w:val="28"/>
        </w:rPr>
        <w:t>haar tweede romanvertalin</w:t>
      </w:r>
      <w:r w:rsidR="005E3BF8">
        <w:rPr>
          <w:rFonts w:ascii="Georgia" w:hAnsi="Georgia"/>
          <w:i/>
          <w:iCs/>
          <w:sz w:val="28"/>
          <w:szCs w:val="28"/>
        </w:rPr>
        <w:t>g</w:t>
      </w:r>
      <w:r w:rsidRPr="008B2668">
        <w:rPr>
          <w:rFonts w:ascii="Georgia" w:hAnsi="Georgia"/>
          <w:i/>
          <w:iCs/>
          <w:sz w:val="28"/>
          <w:szCs w:val="28"/>
        </w:rPr>
        <w:t>,</w:t>
      </w:r>
      <w:r w:rsidRPr="007E73E0">
        <w:rPr>
          <w:rFonts w:ascii="Georgia" w:hAnsi="Georgia"/>
          <w:sz w:val="28"/>
          <w:szCs w:val="28"/>
        </w:rPr>
        <w:t> </w:t>
      </w:r>
      <w:r w:rsidRPr="008B2668">
        <w:rPr>
          <w:rFonts w:ascii="Georgia" w:hAnsi="Georgia"/>
          <w:sz w:val="28"/>
          <w:szCs w:val="28"/>
        </w:rPr>
        <w:t>Het bed met de gouden poot</w:t>
      </w:r>
      <w:r w:rsidRPr="007E73E0">
        <w:rPr>
          <w:rFonts w:ascii="Georgia" w:hAnsi="Georgia"/>
          <w:i/>
          <w:iCs/>
          <w:sz w:val="28"/>
          <w:szCs w:val="28"/>
        </w:rPr>
        <w:t xml:space="preserve"> </w:t>
      </w:r>
      <w:r w:rsidRPr="008B2668">
        <w:rPr>
          <w:rFonts w:ascii="Georgia" w:hAnsi="Georgia"/>
          <w:i/>
          <w:iCs/>
          <w:sz w:val="28"/>
          <w:szCs w:val="28"/>
        </w:rPr>
        <w:t xml:space="preserve">van </w:t>
      </w:r>
      <w:proofErr w:type="spellStart"/>
      <w:r w:rsidRPr="008B2668">
        <w:rPr>
          <w:rFonts w:ascii="Georgia" w:hAnsi="Georgia"/>
          <w:i/>
          <w:iCs/>
          <w:sz w:val="28"/>
          <w:szCs w:val="28"/>
        </w:rPr>
        <w:t>Zigmunds</w:t>
      </w:r>
      <w:proofErr w:type="spellEnd"/>
      <w:r w:rsidRPr="008B2668">
        <w:rPr>
          <w:rFonts w:ascii="Georgia" w:hAnsi="Georgia"/>
          <w:i/>
          <w:iCs/>
          <w:sz w:val="28"/>
          <w:szCs w:val="28"/>
        </w:rPr>
        <w:t xml:space="preserve"> </w:t>
      </w:r>
      <w:proofErr w:type="spellStart"/>
      <w:r w:rsidRPr="008B2668">
        <w:rPr>
          <w:rFonts w:ascii="Georgia" w:hAnsi="Georgia"/>
          <w:i/>
          <w:iCs/>
          <w:sz w:val="28"/>
          <w:szCs w:val="28"/>
        </w:rPr>
        <w:t>Skujiņš</w:t>
      </w:r>
      <w:proofErr w:type="spellEnd"/>
      <w:r w:rsidR="005E3BF8">
        <w:rPr>
          <w:rFonts w:ascii="Georgia" w:hAnsi="Georgia"/>
          <w:i/>
          <w:iCs/>
          <w:sz w:val="28"/>
          <w:szCs w:val="28"/>
        </w:rPr>
        <w:t>,</w:t>
      </w:r>
      <w:r w:rsidRPr="008B2668">
        <w:rPr>
          <w:rFonts w:ascii="Georgia" w:hAnsi="Georgia"/>
          <w:i/>
          <w:iCs/>
          <w:sz w:val="28"/>
          <w:szCs w:val="28"/>
        </w:rPr>
        <w:t xml:space="preserve"> </w:t>
      </w:r>
      <w:r w:rsidR="005E3BF8">
        <w:rPr>
          <w:rFonts w:ascii="Georgia" w:hAnsi="Georgia"/>
          <w:i/>
          <w:iCs/>
          <w:sz w:val="28"/>
          <w:szCs w:val="28"/>
        </w:rPr>
        <w:t>e</w:t>
      </w:r>
      <w:r w:rsidRPr="008B2668">
        <w:rPr>
          <w:rFonts w:ascii="Georgia" w:hAnsi="Georgia"/>
          <w:i/>
          <w:iCs/>
          <w:sz w:val="28"/>
          <w:szCs w:val="28"/>
        </w:rPr>
        <w:t>en Letse familiesaga uit 1984 in magisch-realistische stijl.</w:t>
      </w:r>
    </w:p>
    <w:p w14:paraId="22392D43" w14:textId="77777777" w:rsidR="001B5E51" w:rsidRDefault="001B5E51" w:rsidP="00935402">
      <w:pPr>
        <w:spacing w:after="0" w:line="276" w:lineRule="auto"/>
        <w:rPr>
          <w:rFonts w:ascii="Georgia" w:hAnsi="Georgia"/>
          <w:i/>
          <w:iCs/>
          <w:sz w:val="28"/>
          <w:szCs w:val="28"/>
        </w:rPr>
      </w:pPr>
    </w:p>
    <w:p w14:paraId="0EF67556" w14:textId="3AE299F5" w:rsidR="003A67D6" w:rsidRDefault="003A67D6" w:rsidP="00935402">
      <w:pPr>
        <w:spacing w:after="0" w:line="276" w:lineRule="auto"/>
        <w:rPr>
          <w:rFonts w:ascii="Georgia" w:hAnsi="Georgia"/>
          <w:sz w:val="28"/>
          <w:szCs w:val="28"/>
        </w:rPr>
      </w:pPr>
      <w:r>
        <w:rPr>
          <w:rFonts w:ascii="Georgia" w:hAnsi="Georgia"/>
          <w:i/>
          <w:iCs/>
          <w:sz w:val="28"/>
          <w:szCs w:val="28"/>
        </w:rPr>
        <w:t xml:space="preserve">Nora </w:t>
      </w:r>
      <w:proofErr w:type="spellStart"/>
      <w:r>
        <w:rPr>
          <w:rFonts w:ascii="Georgia" w:hAnsi="Georgia"/>
          <w:i/>
          <w:iCs/>
          <w:sz w:val="28"/>
          <w:szCs w:val="28"/>
        </w:rPr>
        <w:t>Ikstena</w:t>
      </w:r>
      <w:proofErr w:type="spellEnd"/>
      <w:r>
        <w:rPr>
          <w:rFonts w:ascii="Georgia" w:hAnsi="Georgia"/>
          <w:i/>
          <w:iCs/>
          <w:sz w:val="28"/>
          <w:szCs w:val="28"/>
        </w:rPr>
        <w:t xml:space="preserve"> </w:t>
      </w:r>
      <w:r w:rsidR="005F4220">
        <w:rPr>
          <w:rFonts w:ascii="Georgia" w:hAnsi="Georgia"/>
          <w:i/>
          <w:iCs/>
          <w:sz w:val="28"/>
          <w:szCs w:val="28"/>
        </w:rPr>
        <w:t>(</w:t>
      </w:r>
      <w:r w:rsidR="005F4220" w:rsidRPr="005F4220">
        <w:rPr>
          <w:rFonts w:ascii="Georgia" w:hAnsi="Georgia"/>
          <w:i/>
          <w:iCs/>
          <w:sz w:val="28"/>
          <w:szCs w:val="28"/>
        </w:rPr>
        <w:t>1969</w:t>
      </w:r>
      <w:r w:rsidR="005F4220">
        <w:rPr>
          <w:rFonts w:ascii="Georgia" w:hAnsi="Georgia"/>
          <w:i/>
          <w:iCs/>
          <w:sz w:val="28"/>
          <w:szCs w:val="28"/>
        </w:rPr>
        <w:t>)</w:t>
      </w:r>
      <w:r w:rsidR="005F4220" w:rsidRPr="005F4220">
        <w:rPr>
          <w:rFonts w:ascii="Georgia" w:hAnsi="Georgia"/>
          <w:i/>
          <w:iCs/>
          <w:sz w:val="28"/>
          <w:szCs w:val="28"/>
        </w:rPr>
        <w:t xml:space="preserve"> </w:t>
      </w:r>
      <w:r w:rsidR="005F4220">
        <w:rPr>
          <w:rFonts w:ascii="Georgia" w:hAnsi="Georgia"/>
          <w:i/>
          <w:iCs/>
          <w:sz w:val="28"/>
          <w:szCs w:val="28"/>
        </w:rPr>
        <w:t xml:space="preserve">werd </w:t>
      </w:r>
      <w:r w:rsidR="005F4220" w:rsidRPr="005F4220">
        <w:rPr>
          <w:rFonts w:ascii="Georgia" w:hAnsi="Georgia"/>
          <w:i/>
          <w:iCs/>
          <w:sz w:val="28"/>
          <w:szCs w:val="28"/>
        </w:rPr>
        <w:t xml:space="preserve">geboren in </w:t>
      </w:r>
      <w:r w:rsidR="005F4220">
        <w:rPr>
          <w:rFonts w:ascii="Georgia" w:hAnsi="Georgia"/>
          <w:i/>
          <w:iCs/>
          <w:sz w:val="28"/>
          <w:szCs w:val="28"/>
        </w:rPr>
        <w:t xml:space="preserve">het Letse </w:t>
      </w:r>
      <w:r w:rsidR="005F4220" w:rsidRPr="005F4220">
        <w:rPr>
          <w:rFonts w:ascii="Georgia" w:hAnsi="Georgia"/>
          <w:i/>
          <w:iCs/>
          <w:sz w:val="28"/>
          <w:szCs w:val="28"/>
        </w:rPr>
        <w:t>Riga</w:t>
      </w:r>
      <w:r w:rsidR="005F4220">
        <w:rPr>
          <w:rFonts w:ascii="Georgia" w:hAnsi="Georgia"/>
          <w:i/>
          <w:iCs/>
          <w:sz w:val="28"/>
          <w:szCs w:val="28"/>
        </w:rPr>
        <w:t xml:space="preserve"> en publiceerde s</w:t>
      </w:r>
      <w:r w:rsidR="005F4220" w:rsidRPr="005F4220">
        <w:rPr>
          <w:rFonts w:ascii="Georgia" w:hAnsi="Georgia"/>
          <w:i/>
          <w:iCs/>
          <w:sz w:val="28"/>
          <w:szCs w:val="28"/>
        </w:rPr>
        <w:t>inds haar debuut in 1998 meer dan twintig boeken</w:t>
      </w:r>
      <w:r w:rsidR="005F4220">
        <w:rPr>
          <w:rFonts w:ascii="Georgia" w:hAnsi="Georgia"/>
          <w:i/>
          <w:iCs/>
          <w:sz w:val="28"/>
          <w:szCs w:val="28"/>
        </w:rPr>
        <w:t>.</w:t>
      </w:r>
      <w:r w:rsidR="005F4220" w:rsidRPr="005F4220">
        <w:rPr>
          <w:rFonts w:ascii="Georgia" w:hAnsi="Georgia"/>
          <w:i/>
          <w:iCs/>
          <w:sz w:val="28"/>
          <w:szCs w:val="28"/>
        </w:rPr>
        <w:t xml:space="preserve"> Ze</w:t>
      </w:r>
      <w:r w:rsidR="005F4220">
        <w:rPr>
          <w:rFonts w:ascii="Georgia" w:hAnsi="Georgia"/>
          <w:i/>
          <w:iCs/>
          <w:sz w:val="28"/>
          <w:szCs w:val="28"/>
        </w:rPr>
        <w:t xml:space="preserve"> </w:t>
      </w:r>
      <w:r w:rsidR="005F4220" w:rsidRPr="005F4220">
        <w:rPr>
          <w:rFonts w:ascii="Georgia" w:hAnsi="Georgia"/>
          <w:i/>
          <w:iCs/>
          <w:sz w:val="28"/>
          <w:szCs w:val="28"/>
        </w:rPr>
        <w:t xml:space="preserve">is een van de meest gelezen en gewaardeerde schrijvers van Letland. </w:t>
      </w:r>
      <w:r w:rsidR="005F4220" w:rsidRPr="005F4220">
        <w:rPr>
          <w:rFonts w:ascii="Georgia" w:hAnsi="Georgia"/>
          <w:sz w:val="28"/>
          <w:szCs w:val="28"/>
        </w:rPr>
        <w:t>Moedermelk</w:t>
      </w:r>
      <w:r w:rsidR="005F4220" w:rsidRPr="005F4220">
        <w:rPr>
          <w:rFonts w:ascii="Georgia" w:hAnsi="Georgia"/>
          <w:i/>
          <w:iCs/>
          <w:sz w:val="28"/>
          <w:szCs w:val="28"/>
        </w:rPr>
        <w:t xml:space="preserve"> werd </w:t>
      </w:r>
      <w:r w:rsidR="001B5E51">
        <w:rPr>
          <w:rFonts w:ascii="Georgia" w:hAnsi="Georgia"/>
          <w:i/>
          <w:iCs/>
          <w:sz w:val="28"/>
          <w:szCs w:val="28"/>
        </w:rPr>
        <w:t>mede</w:t>
      </w:r>
      <w:r w:rsidR="005F4220" w:rsidRPr="005F4220">
        <w:rPr>
          <w:rFonts w:ascii="Georgia" w:hAnsi="Georgia"/>
          <w:i/>
          <w:iCs/>
          <w:sz w:val="28"/>
          <w:szCs w:val="28"/>
        </w:rPr>
        <w:t xml:space="preserve"> door </w:t>
      </w:r>
      <w:r w:rsidR="001B5E51">
        <w:rPr>
          <w:rFonts w:ascii="Georgia" w:hAnsi="Georgia"/>
          <w:i/>
          <w:iCs/>
          <w:sz w:val="28"/>
          <w:szCs w:val="28"/>
        </w:rPr>
        <w:t xml:space="preserve">een enthousiaste </w:t>
      </w:r>
      <w:r w:rsidR="005F4220" w:rsidRPr="005F4220">
        <w:rPr>
          <w:rFonts w:ascii="Georgia" w:hAnsi="Georgia"/>
          <w:i/>
          <w:iCs/>
          <w:sz w:val="28"/>
          <w:szCs w:val="28"/>
        </w:rPr>
        <w:t xml:space="preserve">pers </w:t>
      </w:r>
      <w:r w:rsidR="001B5E51">
        <w:rPr>
          <w:rFonts w:ascii="Georgia" w:hAnsi="Georgia"/>
          <w:i/>
          <w:iCs/>
          <w:sz w:val="28"/>
          <w:szCs w:val="28"/>
        </w:rPr>
        <w:t>een</w:t>
      </w:r>
      <w:r w:rsidR="005F4220" w:rsidRPr="005F4220">
        <w:rPr>
          <w:rFonts w:ascii="Georgia" w:hAnsi="Georgia"/>
          <w:i/>
          <w:iCs/>
          <w:sz w:val="28"/>
          <w:szCs w:val="28"/>
        </w:rPr>
        <w:t xml:space="preserve"> bestseller en betekende </w:t>
      </w:r>
      <w:r w:rsidR="001B5E51">
        <w:rPr>
          <w:rFonts w:ascii="Georgia" w:hAnsi="Georgia"/>
          <w:i/>
          <w:iCs/>
          <w:sz w:val="28"/>
          <w:szCs w:val="28"/>
        </w:rPr>
        <w:t xml:space="preserve">haar </w:t>
      </w:r>
      <w:r w:rsidR="005F4220" w:rsidRPr="005F4220">
        <w:rPr>
          <w:rFonts w:ascii="Georgia" w:hAnsi="Georgia"/>
          <w:i/>
          <w:iCs/>
          <w:sz w:val="28"/>
          <w:szCs w:val="28"/>
        </w:rPr>
        <w:t>internationale doorbraak</w:t>
      </w:r>
      <w:r w:rsidR="001B5E51">
        <w:rPr>
          <w:rFonts w:ascii="Georgia" w:hAnsi="Georgia"/>
          <w:i/>
          <w:iCs/>
          <w:sz w:val="28"/>
          <w:szCs w:val="28"/>
        </w:rPr>
        <w:t>.</w:t>
      </w:r>
      <w:r w:rsidR="005F4220" w:rsidRPr="005F4220">
        <w:rPr>
          <w:rFonts w:ascii="Georgia" w:hAnsi="Georgia"/>
          <w:i/>
          <w:iCs/>
          <w:sz w:val="28"/>
          <w:szCs w:val="28"/>
        </w:rPr>
        <w:t xml:space="preserve"> </w:t>
      </w:r>
      <w:r w:rsidR="001B5E51">
        <w:rPr>
          <w:rFonts w:ascii="Georgia" w:hAnsi="Georgia"/>
          <w:i/>
          <w:iCs/>
          <w:sz w:val="28"/>
          <w:szCs w:val="28"/>
        </w:rPr>
        <w:t>Het werd vertaald in meer dan 15 talen</w:t>
      </w:r>
      <w:r w:rsidR="005F4220" w:rsidRPr="005F4220">
        <w:rPr>
          <w:rFonts w:ascii="Georgia" w:hAnsi="Georgia"/>
          <w:i/>
          <w:iCs/>
          <w:sz w:val="28"/>
          <w:szCs w:val="28"/>
        </w:rPr>
        <w:t>.</w:t>
      </w:r>
    </w:p>
    <w:p w14:paraId="1D5C90BD" w14:textId="77777777" w:rsidR="008B2668" w:rsidRDefault="008B2668" w:rsidP="00935402">
      <w:pPr>
        <w:spacing w:line="276" w:lineRule="auto"/>
        <w:rPr>
          <w:rFonts w:ascii="Georgia" w:hAnsi="Georgia"/>
          <w:sz w:val="28"/>
          <w:szCs w:val="28"/>
        </w:rPr>
      </w:pPr>
      <w:r>
        <w:rPr>
          <w:rFonts w:ascii="Georgia" w:hAnsi="Georgia"/>
          <w:sz w:val="28"/>
          <w:szCs w:val="28"/>
        </w:rPr>
        <w:br w:type="page"/>
      </w:r>
    </w:p>
    <w:p w14:paraId="69EEBBFA" w14:textId="77777777" w:rsidR="008B2668" w:rsidRDefault="008B2668" w:rsidP="00935402">
      <w:pPr>
        <w:spacing w:after="0" w:line="276" w:lineRule="auto"/>
        <w:rPr>
          <w:rFonts w:ascii="Georgia" w:hAnsi="Georgia"/>
          <w:sz w:val="36"/>
          <w:szCs w:val="36"/>
        </w:rPr>
      </w:pPr>
      <w:r w:rsidRPr="007E73E0">
        <w:rPr>
          <w:rFonts w:ascii="Georgia" w:hAnsi="Georgia"/>
          <w:sz w:val="36"/>
          <w:szCs w:val="36"/>
        </w:rPr>
        <w:lastRenderedPageBreak/>
        <w:t>Brenda Lelie</w:t>
      </w:r>
    </w:p>
    <w:p w14:paraId="06AE437C" w14:textId="77777777" w:rsidR="008B2668" w:rsidRPr="00935402" w:rsidRDefault="008B2668" w:rsidP="00935402">
      <w:pPr>
        <w:spacing w:after="0" w:line="276" w:lineRule="auto"/>
        <w:rPr>
          <w:rFonts w:ascii="Georgia" w:hAnsi="Georgia"/>
          <w:sz w:val="24"/>
          <w:szCs w:val="36"/>
        </w:rPr>
      </w:pPr>
    </w:p>
    <w:p w14:paraId="665FA178" w14:textId="77777777" w:rsidR="008B2668" w:rsidRPr="008B2668" w:rsidRDefault="008B2668" w:rsidP="00935402">
      <w:pPr>
        <w:spacing w:after="0" w:line="276" w:lineRule="auto"/>
        <w:rPr>
          <w:rFonts w:ascii="Georgia" w:hAnsi="Georgia"/>
          <w:sz w:val="36"/>
          <w:szCs w:val="36"/>
        </w:rPr>
      </w:pPr>
      <w:r w:rsidRPr="008B2668">
        <w:rPr>
          <w:rFonts w:ascii="Georgia" w:hAnsi="Georgia"/>
          <w:sz w:val="36"/>
          <w:szCs w:val="36"/>
        </w:rPr>
        <w:t xml:space="preserve">Over de vertaling van </w:t>
      </w:r>
      <w:r w:rsidRPr="008B2668">
        <w:rPr>
          <w:rFonts w:ascii="Georgia" w:hAnsi="Georgia"/>
          <w:i/>
          <w:iCs/>
          <w:sz w:val="36"/>
          <w:szCs w:val="36"/>
        </w:rPr>
        <w:t>Moedermelk</w:t>
      </w:r>
      <w:r w:rsidRPr="008B2668">
        <w:rPr>
          <w:rFonts w:ascii="Georgia" w:hAnsi="Georgia"/>
          <w:sz w:val="36"/>
          <w:szCs w:val="36"/>
        </w:rPr>
        <w:t xml:space="preserve"> van Nora </w:t>
      </w:r>
      <w:proofErr w:type="spellStart"/>
      <w:r w:rsidRPr="008B2668">
        <w:rPr>
          <w:rFonts w:ascii="Georgia" w:hAnsi="Georgia"/>
          <w:sz w:val="36"/>
          <w:szCs w:val="36"/>
        </w:rPr>
        <w:t>Ikstena</w:t>
      </w:r>
      <w:proofErr w:type="spellEnd"/>
    </w:p>
    <w:p w14:paraId="7DC265FC" w14:textId="77777777" w:rsidR="008B2668" w:rsidRPr="00935402" w:rsidRDefault="008B2668" w:rsidP="00935402">
      <w:pPr>
        <w:spacing w:after="0" w:line="276" w:lineRule="auto"/>
        <w:rPr>
          <w:rFonts w:ascii="Georgia" w:hAnsi="Georgia"/>
          <w:i/>
          <w:iCs/>
          <w:sz w:val="24"/>
          <w:szCs w:val="36"/>
        </w:rPr>
      </w:pPr>
    </w:p>
    <w:p w14:paraId="04A1D066" w14:textId="5B8C1226" w:rsidR="00ED74E2" w:rsidRDefault="00935402" w:rsidP="00935402">
      <w:pPr>
        <w:spacing w:after="0" w:line="276" w:lineRule="auto"/>
        <w:rPr>
          <w:rFonts w:ascii="Georgia" w:hAnsi="Georgia"/>
          <w:sz w:val="24"/>
          <w:szCs w:val="24"/>
        </w:rPr>
      </w:pPr>
      <w:r>
        <w:rPr>
          <w:rFonts w:ascii="Georgia" w:hAnsi="Georgia"/>
          <w:noProof/>
          <w:sz w:val="24"/>
          <w:szCs w:val="24"/>
          <w:lang w:val="en-US"/>
        </w:rPr>
        <w:drawing>
          <wp:anchor distT="0" distB="0" distL="114300" distR="114300" simplePos="0" relativeHeight="251658240" behindDoc="1" locked="0" layoutInCell="1" allowOverlap="1" wp14:anchorId="10711F7B" wp14:editId="2541C39E">
            <wp:simplePos x="0" y="0"/>
            <wp:positionH relativeFrom="column">
              <wp:posOffset>-4445</wp:posOffset>
            </wp:positionH>
            <wp:positionV relativeFrom="paragraph">
              <wp:posOffset>0</wp:posOffset>
            </wp:positionV>
            <wp:extent cx="1885950" cy="2962275"/>
            <wp:effectExtent l="0" t="0" r="0" b="9525"/>
            <wp:wrapTight wrapText="bothSides">
              <wp:wrapPolygon edited="0">
                <wp:start x="0" y="0"/>
                <wp:lineTo x="0" y="21531"/>
                <wp:lineTo x="21382" y="21531"/>
                <wp:lineTo x="2138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dermelk.jpg"/>
                    <pic:cNvPicPr/>
                  </pic:nvPicPr>
                  <pic:blipFill>
                    <a:blip r:embed="rId6">
                      <a:extLst>
                        <a:ext uri="{28A0092B-C50C-407E-A947-70E740481C1C}">
                          <a14:useLocalDpi xmlns:a14="http://schemas.microsoft.com/office/drawing/2010/main" val="0"/>
                        </a:ext>
                      </a:extLst>
                    </a:blip>
                    <a:stretch>
                      <a:fillRect/>
                    </a:stretch>
                  </pic:blipFill>
                  <pic:spPr>
                    <a:xfrm>
                      <a:off x="0" y="0"/>
                      <a:ext cx="1885950" cy="2962275"/>
                    </a:xfrm>
                    <a:prstGeom prst="rect">
                      <a:avLst/>
                    </a:prstGeom>
                  </pic:spPr>
                </pic:pic>
              </a:graphicData>
            </a:graphic>
            <wp14:sizeRelH relativeFrom="page">
              <wp14:pctWidth>0</wp14:pctWidth>
            </wp14:sizeRelH>
            <wp14:sizeRelV relativeFrom="page">
              <wp14:pctHeight>0</wp14:pctHeight>
            </wp14:sizeRelV>
          </wp:anchor>
        </w:drawing>
      </w:r>
      <w:r w:rsidR="00ED74E2">
        <w:rPr>
          <w:rFonts w:ascii="Georgia" w:hAnsi="Georgia"/>
          <w:sz w:val="24"/>
          <w:szCs w:val="24"/>
        </w:rPr>
        <w:t>‘</w:t>
      </w:r>
      <w:r w:rsidR="007E73E0" w:rsidRPr="007E73E0">
        <w:rPr>
          <w:rFonts w:ascii="Georgia" w:hAnsi="Georgia"/>
          <w:sz w:val="24"/>
          <w:szCs w:val="24"/>
        </w:rPr>
        <w:t>De eerste uit het Lets naar het Nederlands vertaalde roman.</w:t>
      </w:r>
      <w:r w:rsidR="00ED74E2">
        <w:rPr>
          <w:rFonts w:ascii="Georgia" w:hAnsi="Georgia"/>
          <w:sz w:val="24"/>
          <w:szCs w:val="24"/>
        </w:rPr>
        <w:t>’</w:t>
      </w:r>
      <w:r w:rsidR="007E73E0" w:rsidRPr="007E73E0">
        <w:rPr>
          <w:rFonts w:ascii="Georgia" w:hAnsi="Georgia"/>
          <w:sz w:val="24"/>
          <w:szCs w:val="24"/>
        </w:rPr>
        <w:t xml:space="preserve"> Zo werd </w:t>
      </w:r>
      <w:r w:rsidR="007E73E0" w:rsidRPr="00ED74E2">
        <w:rPr>
          <w:rFonts w:ascii="Georgia" w:hAnsi="Georgia"/>
          <w:i/>
          <w:iCs/>
          <w:sz w:val="24"/>
          <w:szCs w:val="24"/>
        </w:rPr>
        <w:t>Moedermelk</w:t>
      </w:r>
      <w:r w:rsidR="007E73E0" w:rsidRPr="007E73E0">
        <w:rPr>
          <w:rFonts w:ascii="Georgia" w:hAnsi="Georgia"/>
          <w:sz w:val="24"/>
          <w:szCs w:val="24"/>
        </w:rPr>
        <w:t xml:space="preserve"> door Uitgeverij </w:t>
      </w:r>
      <w:proofErr w:type="spellStart"/>
      <w:r w:rsidR="007E73E0" w:rsidRPr="007E73E0">
        <w:rPr>
          <w:rFonts w:ascii="Georgia" w:hAnsi="Georgia"/>
          <w:sz w:val="24"/>
          <w:szCs w:val="24"/>
        </w:rPr>
        <w:t>Koppernik</w:t>
      </w:r>
      <w:proofErr w:type="spellEnd"/>
      <w:r w:rsidR="007E73E0" w:rsidRPr="007E73E0">
        <w:rPr>
          <w:rFonts w:ascii="Georgia" w:hAnsi="Georgia"/>
          <w:sz w:val="24"/>
          <w:szCs w:val="24"/>
        </w:rPr>
        <w:t xml:space="preserve"> in de markt gezet, een primeur! Maar wat hieraan voorafging en waarom er eigenlijk nu pas een eerste roman uit het Lets is vertaald, daar neem ik jullie graag in mee.</w:t>
      </w:r>
    </w:p>
    <w:p w14:paraId="1B4D99DA" w14:textId="77777777" w:rsidR="00ED74E2" w:rsidRDefault="007E73E0" w:rsidP="00935402">
      <w:pPr>
        <w:spacing w:after="0" w:line="276" w:lineRule="auto"/>
        <w:rPr>
          <w:rFonts w:ascii="Georgia" w:hAnsi="Georgia"/>
          <w:sz w:val="24"/>
          <w:szCs w:val="24"/>
        </w:rPr>
      </w:pPr>
      <w:r w:rsidRPr="007E73E0">
        <w:rPr>
          <w:rFonts w:ascii="Georgia" w:hAnsi="Georgia"/>
          <w:sz w:val="24"/>
          <w:szCs w:val="24"/>
        </w:rPr>
        <w:t xml:space="preserve">In 2018 ging ik op vakantie naar de Baltische landen. Tijdens die vakantie werd ik verliefd op deze prachtige regio en al op de terugweg googelden mijn vriend en ik hoe duur het is om er een stukje grond te kopen. Het idee van een zomerhuis was geboren en werd in 2019 werkelijkheid. Die zomers in Letland bevielen bijzonder goed en in 2021 besloten we om definitief te emigreren. Inmiddels was ik begonnen met het leren van de Letse taal en stuitte ik op een mentorprogramma van </w:t>
      </w:r>
      <w:proofErr w:type="spellStart"/>
      <w:r w:rsidRPr="00ED74E2">
        <w:rPr>
          <w:rFonts w:ascii="Georgia" w:hAnsi="Georgia"/>
          <w:i/>
          <w:iCs/>
          <w:sz w:val="24"/>
          <w:szCs w:val="24"/>
        </w:rPr>
        <w:t>Latvian</w:t>
      </w:r>
      <w:proofErr w:type="spellEnd"/>
      <w:r w:rsidRPr="00ED74E2">
        <w:rPr>
          <w:rFonts w:ascii="Georgia" w:hAnsi="Georgia"/>
          <w:i/>
          <w:iCs/>
          <w:sz w:val="24"/>
          <w:szCs w:val="24"/>
        </w:rPr>
        <w:t xml:space="preserve"> </w:t>
      </w:r>
      <w:proofErr w:type="spellStart"/>
      <w:r w:rsidRPr="00ED74E2">
        <w:rPr>
          <w:rFonts w:ascii="Georgia" w:hAnsi="Georgia"/>
          <w:i/>
          <w:iCs/>
          <w:sz w:val="24"/>
          <w:szCs w:val="24"/>
        </w:rPr>
        <w:t>Literature</w:t>
      </w:r>
      <w:proofErr w:type="spellEnd"/>
      <w:r w:rsidRPr="007E73E0">
        <w:rPr>
          <w:rFonts w:ascii="Georgia" w:hAnsi="Georgia"/>
          <w:sz w:val="24"/>
          <w:szCs w:val="24"/>
        </w:rPr>
        <w:t xml:space="preserve">. Voor een aantal talen, waaronder het Nederlands, was nog helemaal geen literair vertaler beschikbaar en daar wilden ze verandering in brengen. Mij leek het vooral een leuke manier om met de taal bezig te zijn, maar de ambitie om ook echt een boek te gaan vertalen had ik toen nog niet. Ik ging aan de slag met een proefvertaling en, geloof het of niet, aan het eind van het mentoraat kreeg ik een mail van </w:t>
      </w:r>
      <w:proofErr w:type="spellStart"/>
      <w:r w:rsidRPr="007E73E0">
        <w:rPr>
          <w:rFonts w:ascii="Georgia" w:hAnsi="Georgia"/>
          <w:sz w:val="24"/>
          <w:szCs w:val="24"/>
        </w:rPr>
        <w:t>Koppernik</w:t>
      </w:r>
      <w:proofErr w:type="spellEnd"/>
      <w:r w:rsidRPr="007E73E0">
        <w:rPr>
          <w:rFonts w:ascii="Georgia" w:hAnsi="Georgia"/>
          <w:sz w:val="24"/>
          <w:szCs w:val="24"/>
        </w:rPr>
        <w:t xml:space="preserve"> met de vraag of ik </w:t>
      </w:r>
      <w:r w:rsidRPr="00ED74E2">
        <w:rPr>
          <w:rFonts w:ascii="Georgia" w:hAnsi="Georgia"/>
          <w:i/>
          <w:iCs/>
          <w:sz w:val="24"/>
          <w:szCs w:val="24"/>
        </w:rPr>
        <w:t>Moedermelk</w:t>
      </w:r>
      <w:r w:rsidRPr="007E73E0">
        <w:rPr>
          <w:rFonts w:ascii="Georgia" w:hAnsi="Georgia"/>
          <w:sz w:val="24"/>
          <w:szCs w:val="24"/>
        </w:rPr>
        <w:t xml:space="preserve"> wilde vertalen. Inmiddels had ik het idee om </w:t>
      </w:r>
      <w:r w:rsidR="00ED74E2">
        <w:rPr>
          <w:rFonts w:ascii="Georgia" w:hAnsi="Georgia"/>
          <w:sz w:val="24"/>
          <w:szCs w:val="24"/>
        </w:rPr>
        <w:t>‘</w:t>
      </w:r>
      <w:r w:rsidRPr="007E73E0">
        <w:rPr>
          <w:rFonts w:ascii="Georgia" w:hAnsi="Georgia"/>
          <w:sz w:val="24"/>
          <w:szCs w:val="24"/>
        </w:rPr>
        <w:t>misschien over vijf jaar eens</w:t>
      </w:r>
      <w:r w:rsidR="00ED74E2">
        <w:rPr>
          <w:rFonts w:ascii="Georgia" w:hAnsi="Georgia"/>
          <w:sz w:val="24"/>
          <w:szCs w:val="24"/>
        </w:rPr>
        <w:t>’</w:t>
      </w:r>
      <w:r w:rsidRPr="007E73E0">
        <w:rPr>
          <w:rFonts w:ascii="Georgia" w:hAnsi="Georgia"/>
          <w:sz w:val="24"/>
          <w:szCs w:val="24"/>
        </w:rPr>
        <w:t xml:space="preserve"> een boek te gaan vertalen, maar ik kon natuurlijk geen nee zeggen, dus ben ik aan de slag gegaan.</w:t>
      </w:r>
    </w:p>
    <w:p w14:paraId="73E6F31E" w14:textId="77777777" w:rsidR="00ED74E2" w:rsidRDefault="007E73E0" w:rsidP="00935402">
      <w:pPr>
        <w:spacing w:after="0" w:line="276" w:lineRule="auto"/>
        <w:ind w:firstLine="708"/>
        <w:rPr>
          <w:rFonts w:ascii="Georgia" w:hAnsi="Georgia"/>
          <w:sz w:val="24"/>
          <w:szCs w:val="24"/>
        </w:rPr>
      </w:pPr>
      <w:r w:rsidRPr="007E73E0">
        <w:rPr>
          <w:rFonts w:ascii="Georgia" w:hAnsi="Georgia"/>
          <w:sz w:val="24"/>
          <w:szCs w:val="24"/>
        </w:rPr>
        <w:t xml:space="preserve">Toen Nora </w:t>
      </w:r>
      <w:proofErr w:type="spellStart"/>
      <w:r w:rsidRPr="007E73E0">
        <w:rPr>
          <w:rFonts w:ascii="Georgia" w:hAnsi="Georgia"/>
          <w:sz w:val="24"/>
          <w:szCs w:val="24"/>
        </w:rPr>
        <w:t>Ikstena</w:t>
      </w:r>
      <w:proofErr w:type="spellEnd"/>
      <w:r w:rsidRPr="007E73E0">
        <w:rPr>
          <w:rFonts w:ascii="Georgia" w:hAnsi="Georgia"/>
          <w:sz w:val="24"/>
          <w:szCs w:val="24"/>
        </w:rPr>
        <w:t xml:space="preserve"> </w:t>
      </w:r>
      <w:r w:rsidRPr="00ED74E2">
        <w:rPr>
          <w:rFonts w:ascii="Georgia" w:hAnsi="Georgia"/>
          <w:i/>
          <w:iCs/>
          <w:sz w:val="24"/>
          <w:szCs w:val="24"/>
        </w:rPr>
        <w:t>Moedermelk</w:t>
      </w:r>
      <w:r w:rsidRPr="007E73E0">
        <w:rPr>
          <w:rFonts w:ascii="Georgia" w:hAnsi="Georgia"/>
          <w:sz w:val="24"/>
          <w:szCs w:val="24"/>
        </w:rPr>
        <w:t xml:space="preserve"> in 2015 schreef, was ze al een gewaardeerd schrijver in Letland, maar dit boek betekende ook haar internationale doorbraak en het is inmiddels in drieëntwintig talen vertaald. Het boek vertelt het verhaal van drie generaties vrouwen in het door de Sovjet-Unie bezette Letland. De oplettende lezer zou door kunnen hebben dat </w:t>
      </w:r>
      <w:r w:rsidRPr="00ED74E2">
        <w:rPr>
          <w:rFonts w:ascii="Georgia" w:hAnsi="Georgia"/>
          <w:i/>
          <w:iCs/>
          <w:sz w:val="24"/>
          <w:szCs w:val="24"/>
        </w:rPr>
        <w:t>Moedermelk</w:t>
      </w:r>
      <w:r w:rsidRPr="007E73E0">
        <w:rPr>
          <w:rFonts w:ascii="Georgia" w:hAnsi="Georgia"/>
          <w:sz w:val="24"/>
          <w:szCs w:val="24"/>
        </w:rPr>
        <w:t xml:space="preserve"> deels autobiografisch is. Het boek begint met de zin: </w:t>
      </w:r>
      <w:r w:rsidR="00ED74E2">
        <w:rPr>
          <w:rFonts w:ascii="Georgia" w:hAnsi="Georgia"/>
          <w:sz w:val="24"/>
          <w:szCs w:val="24"/>
        </w:rPr>
        <w:t>‘</w:t>
      </w:r>
      <w:r w:rsidRPr="007E73E0">
        <w:rPr>
          <w:rFonts w:ascii="Georgia" w:hAnsi="Georgia"/>
          <w:sz w:val="24"/>
          <w:szCs w:val="24"/>
        </w:rPr>
        <w:t>Ik heb geen herinneringen aan 15 oktober 1969.</w:t>
      </w:r>
      <w:r w:rsidR="00ED74E2">
        <w:rPr>
          <w:rFonts w:ascii="Georgia" w:hAnsi="Georgia"/>
          <w:sz w:val="24"/>
          <w:szCs w:val="24"/>
        </w:rPr>
        <w:t>’</w:t>
      </w:r>
      <w:r w:rsidRPr="007E73E0">
        <w:rPr>
          <w:rFonts w:ascii="Georgia" w:hAnsi="Georgia"/>
          <w:sz w:val="24"/>
          <w:szCs w:val="24"/>
        </w:rPr>
        <w:t xml:space="preserve"> Een korte zoektocht op internet leidt je naar de Wikipedia-pagina over </w:t>
      </w:r>
      <w:proofErr w:type="spellStart"/>
      <w:r w:rsidRPr="007E73E0">
        <w:rPr>
          <w:rFonts w:ascii="Georgia" w:hAnsi="Georgia"/>
          <w:sz w:val="24"/>
          <w:szCs w:val="24"/>
        </w:rPr>
        <w:t>Ikstena</w:t>
      </w:r>
      <w:proofErr w:type="spellEnd"/>
      <w:r w:rsidRPr="007E73E0">
        <w:rPr>
          <w:rFonts w:ascii="Georgia" w:hAnsi="Georgia"/>
          <w:sz w:val="24"/>
          <w:szCs w:val="24"/>
        </w:rPr>
        <w:t xml:space="preserve"> met daarop precies deze datum als haar geboortedatum. Het verhaal is niet compleet autobiografisch, maar </w:t>
      </w:r>
      <w:proofErr w:type="spellStart"/>
      <w:r w:rsidRPr="007E73E0">
        <w:rPr>
          <w:rFonts w:ascii="Georgia" w:hAnsi="Georgia"/>
          <w:sz w:val="24"/>
          <w:szCs w:val="24"/>
        </w:rPr>
        <w:t>Ikstena</w:t>
      </w:r>
      <w:proofErr w:type="spellEnd"/>
      <w:r w:rsidRPr="007E73E0">
        <w:rPr>
          <w:rFonts w:ascii="Georgia" w:hAnsi="Georgia"/>
          <w:sz w:val="24"/>
          <w:szCs w:val="24"/>
        </w:rPr>
        <w:t xml:space="preserve"> heeft in interviews vaak aangegeven dat het verhaal deels op haar eigen leven gebaseerd is.</w:t>
      </w:r>
    </w:p>
    <w:p w14:paraId="60C63BFA" w14:textId="77777777" w:rsidR="00ED74E2" w:rsidRDefault="007E73E0" w:rsidP="00935402">
      <w:pPr>
        <w:spacing w:after="0" w:line="276" w:lineRule="auto"/>
        <w:ind w:firstLine="708"/>
        <w:rPr>
          <w:rFonts w:ascii="Georgia" w:hAnsi="Georgia"/>
          <w:sz w:val="24"/>
          <w:szCs w:val="24"/>
        </w:rPr>
      </w:pPr>
      <w:r w:rsidRPr="007E73E0">
        <w:rPr>
          <w:rFonts w:ascii="Georgia" w:hAnsi="Georgia"/>
          <w:sz w:val="24"/>
          <w:szCs w:val="24"/>
        </w:rPr>
        <w:t xml:space="preserve">Toen ik met het vertalen van dit boek begon, was ik de Letse taal nog aan het leren en dat was een uitdaging tijdens het vertalen. </w:t>
      </w:r>
      <w:proofErr w:type="spellStart"/>
      <w:r w:rsidRPr="007E73E0">
        <w:rPr>
          <w:rFonts w:ascii="Georgia" w:hAnsi="Georgia"/>
          <w:sz w:val="24"/>
          <w:szCs w:val="24"/>
        </w:rPr>
        <w:t>Ikstena</w:t>
      </w:r>
      <w:r w:rsidR="00ED74E2">
        <w:rPr>
          <w:rFonts w:ascii="Georgia" w:hAnsi="Georgia"/>
          <w:sz w:val="24"/>
          <w:szCs w:val="24"/>
        </w:rPr>
        <w:t>’</w:t>
      </w:r>
      <w:r w:rsidRPr="007E73E0">
        <w:rPr>
          <w:rFonts w:ascii="Georgia" w:hAnsi="Georgia"/>
          <w:sz w:val="24"/>
          <w:szCs w:val="24"/>
        </w:rPr>
        <w:t>s</w:t>
      </w:r>
      <w:proofErr w:type="spellEnd"/>
      <w:r w:rsidRPr="007E73E0">
        <w:rPr>
          <w:rFonts w:ascii="Georgia" w:hAnsi="Georgia"/>
          <w:sz w:val="24"/>
          <w:szCs w:val="24"/>
        </w:rPr>
        <w:t xml:space="preserve"> taal is helder en duidelijk, maar ze gebruikt zo nu en dan graag lange, poëtische zinnen die kenmerkend zijn voor haar stijl. En omdat de structuur van de Letse taal zo afwijkt van het Nederlands, heb ik met dat soort zinnen soms eindeloos zitten puzzelen. Daarnaast gebruikt </w:t>
      </w:r>
      <w:proofErr w:type="spellStart"/>
      <w:r w:rsidRPr="007E73E0">
        <w:rPr>
          <w:rFonts w:ascii="Georgia" w:hAnsi="Georgia"/>
          <w:sz w:val="24"/>
          <w:szCs w:val="24"/>
        </w:rPr>
        <w:t>Ikstena</w:t>
      </w:r>
      <w:proofErr w:type="spellEnd"/>
      <w:r w:rsidRPr="007E73E0">
        <w:rPr>
          <w:rFonts w:ascii="Georgia" w:hAnsi="Georgia"/>
          <w:sz w:val="24"/>
          <w:szCs w:val="24"/>
        </w:rPr>
        <w:t xml:space="preserve"> een heel aantal referenties naar bijvoorbeeld Letse liedjes </w:t>
      </w:r>
      <w:r w:rsidRPr="007E73E0">
        <w:rPr>
          <w:rFonts w:ascii="Georgia" w:hAnsi="Georgia"/>
          <w:sz w:val="24"/>
          <w:szCs w:val="24"/>
        </w:rPr>
        <w:lastRenderedPageBreak/>
        <w:t>en schrijvers die voor een Let meteen duidelijk zijn, maar die voor het vertalen een grote uitdaging waren. Want waarom staat er op de eerste bladzijde van het fotoalbum met jeugdfoto</w:t>
      </w:r>
      <w:r w:rsidR="00ED74E2">
        <w:rPr>
          <w:rFonts w:ascii="Georgia" w:hAnsi="Georgia"/>
          <w:sz w:val="24"/>
          <w:szCs w:val="24"/>
        </w:rPr>
        <w:t>’</w:t>
      </w:r>
      <w:r w:rsidRPr="007E73E0">
        <w:rPr>
          <w:rFonts w:ascii="Georgia" w:hAnsi="Georgia"/>
          <w:sz w:val="24"/>
          <w:szCs w:val="24"/>
        </w:rPr>
        <w:t xml:space="preserve">s van de moeder de zin </w:t>
      </w:r>
      <w:r w:rsidR="00ED74E2">
        <w:rPr>
          <w:rFonts w:ascii="Georgia" w:hAnsi="Georgia"/>
          <w:sz w:val="24"/>
          <w:szCs w:val="24"/>
        </w:rPr>
        <w:t>‘</w:t>
      </w:r>
      <w:r w:rsidRPr="007E73E0">
        <w:rPr>
          <w:rFonts w:ascii="Georgia" w:hAnsi="Georgia"/>
          <w:sz w:val="24"/>
          <w:szCs w:val="24"/>
        </w:rPr>
        <w:t>Jij twijfelaar, kies voor helderheid!</w:t>
      </w:r>
      <w:r w:rsidR="00ED74E2">
        <w:rPr>
          <w:rFonts w:ascii="Georgia" w:hAnsi="Georgia"/>
          <w:sz w:val="24"/>
          <w:szCs w:val="24"/>
        </w:rPr>
        <w:t>’</w:t>
      </w:r>
      <w:r w:rsidRPr="007E73E0">
        <w:rPr>
          <w:rFonts w:ascii="Georgia" w:hAnsi="Georgia"/>
          <w:sz w:val="24"/>
          <w:szCs w:val="24"/>
        </w:rPr>
        <w:t xml:space="preserve">? Voor een Nederlandse lezer (en voor mij tijdens het vertalen) is deze zin een raadsel, maar de gemiddelde Letse lezer doet dit denken aan de beroemde Letse schrijver </w:t>
      </w:r>
      <w:proofErr w:type="spellStart"/>
      <w:r w:rsidRPr="007E73E0">
        <w:rPr>
          <w:rFonts w:ascii="Georgia" w:hAnsi="Georgia"/>
          <w:sz w:val="24"/>
          <w:szCs w:val="24"/>
        </w:rPr>
        <w:t>Rainis</w:t>
      </w:r>
      <w:proofErr w:type="spellEnd"/>
      <w:r w:rsidRPr="007E73E0">
        <w:rPr>
          <w:rFonts w:ascii="Georgia" w:hAnsi="Georgia"/>
          <w:sz w:val="24"/>
          <w:szCs w:val="24"/>
        </w:rPr>
        <w:t xml:space="preserve"> (1865-1929). Deze zin komt uit een toneelstuk van hem dat gebaseerd is op het Letse epos </w:t>
      </w:r>
      <w:proofErr w:type="spellStart"/>
      <w:r w:rsidRPr="00ED74E2">
        <w:rPr>
          <w:rFonts w:ascii="Georgia" w:hAnsi="Georgia"/>
          <w:i/>
          <w:iCs/>
          <w:sz w:val="24"/>
          <w:szCs w:val="24"/>
        </w:rPr>
        <w:t>Lāčplēsis</w:t>
      </w:r>
      <w:proofErr w:type="spellEnd"/>
      <w:r w:rsidRPr="007E73E0">
        <w:rPr>
          <w:rFonts w:ascii="Georgia" w:hAnsi="Georgia"/>
          <w:sz w:val="24"/>
          <w:szCs w:val="24"/>
        </w:rPr>
        <w:t xml:space="preserve"> uit 1888, over een heldhaftige man met berenoren die iedereen verslaat en symbool staat voor het Letse volk. Om tijdens de Sovjetperiode zo</w:t>
      </w:r>
      <w:r w:rsidR="00ED74E2">
        <w:rPr>
          <w:rFonts w:ascii="Georgia" w:hAnsi="Georgia"/>
          <w:sz w:val="24"/>
          <w:szCs w:val="24"/>
        </w:rPr>
        <w:t>’</w:t>
      </w:r>
      <w:r w:rsidRPr="007E73E0">
        <w:rPr>
          <w:rFonts w:ascii="Georgia" w:hAnsi="Georgia"/>
          <w:sz w:val="24"/>
          <w:szCs w:val="24"/>
        </w:rPr>
        <w:t>n zin voorin een fotoalbum te schrijven, is veelzeggend. Omdat dit de eerste roman is die uit het Lets is vertaald en de Letse taal en cultuur in Nederland nog erg onbekend zijn, heb ik ervoor gekozen om dit soort culturele referenties aan de hand van eindnoten uit te leggen. Dit boek is daarmee niet alleen een prachtig en aangrijpend verhaal maar ook een manier om een cultuur te ontdekken die de meeste Nederlandse lezers waarschijnlijk nog niet kennen.</w:t>
      </w:r>
    </w:p>
    <w:p w14:paraId="3A805518" w14:textId="0D2BB4DD" w:rsidR="007E73E0" w:rsidRPr="007E73E0" w:rsidRDefault="007E73E0" w:rsidP="00935402">
      <w:pPr>
        <w:spacing w:after="0" w:line="276" w:lineRule="auto"/>
        <w:ind w:firstLine="708"/>
        <w:rPr>
          <w:rFonts w:ascii="Georgia" w:hAnsi="Georgia"/>
          <w:sz w:val="24"/>
          <w:szCs w:val="24"/>
        </w:rPr>
      </w:pPr>
      <w:r w:rsidRPr="007E73E0">
        <w:rPr>
          <w:rFonts w:ascii="Georgia" w:hAnsi="Georgia"/>
          <w:sz w:val="24"/>
          <w:szCs w:val="24"/>
        </w:rPr>
        <w:t>Een ander onderdeel van de Letse cultuur dat in het boek terugkomt en wat een van mijn lievelingsstukken uit het boek is, is wanneer de moeder en dochter samen paddenstoelen gaan zoeken. Ondanks dat het met de moeder in die periode mentaal niet goed gaat, hebben ze samen een fijne ochtend in het bos – die later dan wel weer een wat wrange draai krijgt, dat wel. Paddenstoelen plukken is in Letland bijna een eerste levensbehoefte. Als in augustus het eerste eekhoorntjesbrood tevoorschijn komt, zie je overal auto</w:t>
      </w:r>
      <w:r w:rsidR="00ED74E2">
        <w:rPr>
          <w:rFonts w:ascii="Georgia" w:hAnsi="Georgia"/>
          <w:sz w:val="24"/>
          <w:szCs w:val="24"/>
        </w:rPr>
        <w:t>’</w:t>
      </w:r>
      <w:r w:rsidRPr="007E73E0">
        <w:rPr>
          <w:rFonts w:ascii="Georgia" w:hAnsi="Georgia"/>
          <w:sz w:val="24"/>
          <w:szCs w:val="24"/>
        </w:rPr>
        <w:t xml:space="preserve">s in de berm staan en inmiddels ben ik door mijn Letse buurvrouw ook aardig aangestoken door dit virus. Volgens de meeste Letten kun je het best zo vroeg mogelijk naar het bos gaan. De sfeer van het bos in de vroege ochtend beschrijft </w:t>
      </w:r>
      <w:proofErr w:type="spellStart"/>
      <w:r w:rsidRPr="007E73E0">
        <w:rPr>
          <w:rFonts w:ascii="Georgia" w:hAnsi="Georgia"/>
          <w:sz w:val="24"/>
          <w:szCs w:val="24"/>
        </w:rPr>
        <w:t>Ikstena</w:t>
      </w:r>
      <w:proofErr w:type="spellEnd"/>
      <w:r w:rsidRPr="007E73E0">
        <w:rPr>
          <w:rFonts w:ascii="Georgia" w:hAnsi="Georgia"/>
          <w:sz w:val="24"/>
          <w:szCs w:val="24"/>
        </w:rPr>
        <w:t xml:space="preserve"> als volgt:</w:t>
      </w:r>
    </w:p>
    <w:p w14:paraId="684D459E" w14:textId="77777777" w:rsidR="007E73E0" w:rsidRPr="007E73E0" w:rsidRDefault="007E73E0" w:rsidP="00935402">
      <w:pPr>
        <w:spacing w:after="0" w:line="276" w:lineRule="auto"/>
        <w:rPr>
          <w:rFonts w:ascii="Georgia" w:hAnsi="Georgia"/>
          <w:sz w:val="24"/>
          <w:szCs w:val="24"/>
        </w:rPr>
      </w:pPr>
    </w:p>
    <w:p w14:paraId="7774BEAC" w14:textId="53770EE7" w:rsidR="007E73E0" w:rsidRPr="007E73E0" w:rsidRDefault="007E73E0" w:rsidP="00935402">
      <w:pPr>
        <w:spacing w:after="0" w:line="276" w:lineRule="auto"/>
        <w:ind w:left="708"/>
        <w:rPr>
          <w:rFonts w:ascii="Georgia" w:hAnsi="Georgia"/>
          <w:sz w:val="24"/>
          <w:szCs w:val="24"/>
        </w:rPr>
      </w:pPr>
      <w:r w:rsidRPr="007E73E0">
        <w:rPr>
          <w:rFonts w:ascii="Georgia" w:hAnsi="Georgia"/>
          <w:sz w:val="24"/>
          <w:szCs w:val="24"/>
        </w:rPr>
        <w:t xml:space="preserve">Het werd net licht toen we op weg gingen naar het bos. De lucht was bewolkt, over de weide lag een warme mist. In de ochtendstilte hamerde een enkele vogel erop los. Hij tikte met zijn snavel tegen een boomstam, als om te zeggen: </w:t>
      </w:r>
      <w:proofErr w:type="spellStart"/>
      <w:r w:rsidRPr="007E73E0">
        <w:rPr>
          <w:rFonts w:ascii="Georgia" w:hAnsi="Georgia"/>
          <w:sz w:val="24"/>
          <w:szCs w:val="24"/>
        </w:rPr>
        <w:t>tok-tok</w:t>
      </w:r>
      <w:proofErr w:type="spellEnd"/>
      <w:r w:rsidRPr="007E73E0">
        <w:rPr>
          <w:rFonts w:ascii="Georgia" w:hAnsi="Georgia"/>
          <w:sz w:val="24"/>
          <w:szCs w:val="24"/>
        </w:rPr>
        <w:t>, hier ben ik, tok-tok-tok, hier ben ik, tok-tok-tok-tok, hier ben ik. En mijn moeder en ik waren hier ook. We betraden het bos der wonderen, waar ons het koninkrijk der paddenstoelen wachtte. De hemel trok open, een zwakke zonnestraal piepte tussen de wolken door, won aan kracht en overgoot het bos met gouden licht. [...] De geur van het mos, de geur van de paddenstoelen in onze manden, de geur van de bast van de bomen, en de hemel boven ons, waar de zon ongehaast haar gouden haren kamde.</w:t>
      </w:r>
    </w:p>
    <w:p w14:paraId="54C3CB7D" w14:textId="77777777" w:rsidR="007E73E0" w:rsidRPr="007E73E0" w:rsidRDefault="007E73E0" w:rsidP="00935402">
      <w:pPr>
        <w:spacing w:after="0" w:line="276" w:lineRule="auto"/>
        <w:rPr>
          <w:rFonts w:ascii="Georgia" w:hAnsi="Georgia"/>
          <w:sz w:val="24"/>
          <w:szCs w:val="24"/>
        </w:rPr>
      </w:pPr>
    </w:p>
    <w:p w14:paraId="13BAF331" w14:textId="76624FC0" w:rsidR="00B625C9" w:rsidRPr="007E73E0" w:rsidRDefault="007E73E0" w:rsidP="00935402">
      <w:pPr>
        <w:spacing w:after="0" w:line="276" w:lineRule="auto"/>
        <w:rPr>
          <w:rFonts w:ascii="Georgia" w:hAnsi="Georgia"/>
          <w:sz w:val="24"/>
          <w:szCs w:val="24"/>
        </w:rPr>
      </w:pPr>
      <w:r w:rsidRPr="007E73E0">
        <w:rPr>
          <w:rFonts w:ascii="Georgia" w:hAnsi="Georgia"/>
          <w:sz w:val="24"/>
          <w:szCs w:val="24"/>
        </w:rPr>
        <w:t>Dit verhaal gaat over een deel van de geschiedenis en een deel van Europa waar de meeste Nederlanders wel iets over weten, maar waarover we weinig persoonlijke verhalen kennen. Aangezien deze geschiedenis helemaal niet zo ver in het verleden ligt en met de inval van Rusland in Oekraïne weer angstaanjagend actueel is, ben ik blij dat dit verhaal – dat voor veel Letten, maar bijvoorbeeld ook voor de inwoners van Estland en Litouwen nog steeds voelbaar is – nu ook in het Nederlands te lezen is.</w:t>
      </w:r>
    </w:p>
    <w:sectPr w:rsidR="00B625C9" w:rsidRPr="007E73E0" w:rsidSect="00935402">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8D881" w14:textId="77777777" w:rsidR="00153954" w:rsidRDefault="00153954" w:rsidP="00935402">
      <w:pPr>
        <w:spacing w:after="0" w:line="240" w:lineRule="auto"/>
      </w:pPr>
      <w:r>
        <w:separator/>
      </w:r>
    </w:p>
  </w:endnote>
  <w:endnote w:type="continuationSeparator" w:id="0">
    <w:p w14:paraId="1896B066" w14:textId="77777777" w:rsidR="00153954" w:rsidRDefault="00153954" w:rsidP="0093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28977"/>
      <w:docPartObj>
        <w:docPartGallery w:val="Page Numbers (Bottom of Page)"/>
        <w:docPartUnique/>
      </w:docPartObj>
    </w:sdtPr>
    <w:sdtContent>
      <w:p w14:paraId="5DCD6DFD" w14:textId="1ACE5CCE" w:rsidR="00935402" w:rsidRDefault="00935402">
        <w:pPr>
          <w:pStyle w:val="Voettekst"/>
        </w:pPr>
        <w:r>
          <w:rPr>
            <w:noProof/>
            <w:lang w:val="en-US"/>
          </w:rPr>
          <w:drawing>
            <wp:inline distT="0" distB="0" distL="0" distR="0" wp14:anchorId="79CB0FC4" wp14:editId="2A3A925B">
              <wp:extent cx="5760720" cy="5727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58EFF604" wp14:editId="35B62A39">
                  <wp:simplePos x="0" y="0"/>
                  <wp:positionH relativeFrom="page">
                    <wp:align>left</wp:align>
                  </wp:positionH>
                  <wp:positionV relativeFrom="page">
                    <wp:align>bottom</wp:align>
                  </wp:positionV>
                  <wp:extent cx="1381125" cy="1778635"/>
                  <wp:effectExtent l="0" t="0" r="9525"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81125" cy="17786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A651480" w14:textId="77777777" w:rsidR="00935402" w:rsidRDefault="00935402">
                              <w:pPr>
                                <w:jc w:val="center"/>
                                <w:rPr>
                                  <w:szCs w:val="72"/>
                                </w:rPr>
                              </w:pPr>
                              <w:r>
                                <w:rPr>
                                  <w:rFonts w:eastAsiaTheme="minorEastAsia"/>
                                </w:rPr>
                                <w:fldChar w:fldCharType="begin"/>
                              </w:r>
                              <w:r>
                                <w:instrText>PAGE    \* MERGEFORMAT</w:instrText>
                              </w:r>
                              <w:r>
                                <w:rPr>
                                  <w:rFonts w:eastAsiaTheme="minorEastAsia"/>
                                </w:rPr>
                                <w:fldChar w:fldCharType="separate"/>
                              </w:r>
                              <w:r w:rsidRPr="00935402">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F6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8.75pt;height:140.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" adj="21600" fillcolor="#d2eaf1" stroked="f">
                  <v:textbox>
                    <w:txbxContent>
                      <w:p w14:paraId="0A651480" w14:textId="77777777" w:rsidR="00935402" w:rsidRDefault="00935402">
                        <w:pPr>
                          <w:jc w:val="center"/>
                          <w:rPr>
                            <w:szCs w:val="72"/>
                          </w:rPr>
                        </w:pPr>
                        <w:r>
                          <w:rPr>
                            <w:rFonts w:eastAsiaTheme="minorEastAsia"/>
                          </w:rPr>
                          <w:fldChar w:fldCharType="begin"/>
                        </w:r>
                        <w:r>
                          <w:instrText>PAGE    \* MERGEFORMAT</w:instrText>
                        </w:r>
                        <w:r>
                          <w:rPr>
                            <w:rFonts w:eastAsiaTheme="minorEastAsia"/>
                          </w:rPr>
                          <w:fldChar w:fldCharType="separate"/>
                        </w:r>
                        <w:r w:rsidRPr="00935402">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3065" w14:textId="77777777" w:rsidR="00153954" w:rsidRDefault="00153954" w:rsidP="00935402">
      <w:pPr>
        <w:spacing w:after="0" w:line="240" w:lineRule="auto"/>
      </w:pPr>
      <w:r>
        <w:separator/>
      </w:r>
    </w:p>
  </w:footnote>
  <w:footnote w:type="continuationSeparator" w:id="0">
    <w:p w14:paraId="6CDED7A1" w14:textId="77777777" w:rsidR="00153954" w:rsidRDefault="00153954" w:rsidP="00935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E0"/>
    <w:rsid w:val="00086820"/>
    <w:rsid w:val="000B4069"/>
    <w:rsid w:val="00153954"/>
    <w:rsid w:val="001A3EAC"/>
    <w:rsid w:val="001B3CD3"/>
    <w:rsid w:val="001B5E51"/>
    <w:rsid w:val="003A67D6"/>
    <w:rsid w:val="003E023D"/>
    <w:rsid w:val="004F5793"/>
    <w:rsid w:val="0058570F"/>
    <w:rsid w:val="005E3BF8"/>
    <w:rsid w:val="005F4220"/>
    <w:rsid w:val="006D42AB"/>
    <w:rsid w:val="007E73E0"/>
    <w:rsid w:val="008B2668"/>
    <w:rsid w:val="00935402"/>
    <w:rsid w:val="00AA219B"/>
    <w:rsid w:val="00B625C9"/>
    <w:rsid w:val="00C2707C"/>
    <w:rsid w:val="00ED0EC0"/>
    <w:rsid w:val="00ED7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CA20"/>
  <w15:docId w15:val="{209E39EF-6AE8-427A-8200-0AADFAE3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73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E73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E73E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73E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73E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73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73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73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73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73E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E73E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E73E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73E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73E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73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73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73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73E0"/>
    <w:rPr>
      <w:rFonts w:eastAsiaTheme="majorEastAsia" w:cstheme="majorBidi"/>
      <w:color w:val="272727" w:themeColor="text1" w:themeTint="D8"/>
    </w:rPr>
  </w:style>
  <w:style w:type="paragraph" w:styleId="Titel">
    <w:name w:val="Title"/>
    <w:basedOn w:val="Standaard"/>
    <w:next w:val="Standaard"/>
    <w:link w:val="TitelChar"/>
    <w:uiPriority w:val="10"/>
    <w:qFormat/>
    <w:rsid w:val="007E7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73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73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73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73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73E0"/>
    <w:rPr>
      <w:i/>
      <w:iCs/>
      <w:color w:val="404040" w:themeColor="text1" w:themeTint="BF"/>
    </w:rPr>
  </w:style>
  <w:style w:type="paragraph" w:styleId="Lijstalinea">
    <w:name w:val="List Paragraph"/>
    <w:basedOn w:val="Standaard"/>
    <w:uiPriority w:val="34"/>
    <w:qFormat/>
    <w:rsid w:val="007E73E0"/>
    <w:pPr>
      <w:ind w:left="720"/>
      <w:contextualSpacing/>
    </w:pPr>
  </w:style>
  <w:style w:type="character" w:styleId="Intensievebenadrukking">
    <w:name w:val="Intense Emphasis"/>
    <w:basedOn w:val="Standaardalinea-lettertype"/>
    <w:uiPriority w:val="21"/>
    <w:qFormat/>
    <w:rsid w:val="007E73E0"/>
    <w:rPr>
      <w:i/>
      <w:iCs/>
      <w:color w:val="2F5496" w:themeColor="accent1" w:themeShade="BF"/>
    </w:rPr>
  </w:style>
  <w:style w:type="paragraph" w:styleId="Duidelijkcitaat">
    <w:name w:val="Intense Quote"/>
    <w:basedOn w:val="Standaard"/>
    <w:next w:val="Standaard"/>
    <w:link w:val="DuidelijkcitaatChar"/>
    <w:uiPriority w:val="30"/>
    <w:qFormat/>
    <w:rsid w:val="007E7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73E0"/>
    <w:rPr>
      <w:i/>
      <w:iCs/>
      <w:color w:val="2F5496" w:themeColor="accent1" w:themeShade="BF"/>
    </w:rPr>
  </w:style>
  <w:style w:type="character" w:styleId="Intensieveverwijzing">
    <w:name w:val="Intense Reference"/>
    <w:basedOn w:val="Standaardalinea-lettertype"/>
    <w:uiPriority w:val="32"/>
    <w:qFormat/>
    <w:rsid w:val="007E73E0"/>
    <w:rPr>
      <w:b/>
      <w:bCs/>
      <w:smallCaps/>
      <w:color w:val="2F5496" w:themeColor="accent1" w:themeShade="BF"/>
      <w:spacing w:val="5"/>
    </w:rPr>
  </w:style>
  <w:style w:type="paragraph" w:styleId="Ballontekst">
    <w:name w:val="Balloon Text"/>
    <w:basedOn w:val="Standaard"/>
    <w:link w:val="BallontekstChar"/>
    <w:uiPriority w:val="99"/>
    <w:semiHidden/>
    <w:unhideWhenUsed/>
    <w:rsid w:val="009354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402"/>
    <w:rPr>
      <w:rFonts w:ascii="Tahoma" w:hAnsi="Tahoma" w:cs="Tahoma"/>
      <w:sz w:val="16"/>
      <w:szCs w:val="16"/>
    </w:rPr>
  </w:style>
  <w:style w:type="paragraph" w:styleId="Koptekst">
    <w:name w:val="header"/>
    <w:basedOn w:val="Standaard"/>
    <w:link w:val="KoptekstChar"/>
    <w:uiPriority w:val="99"/>
    <w:unhideWhenUsed/>
    <w:rsid w:val="0093540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35402"/>
  </w:style>
  <w:style w:type="paragraph" w:styleId="Voettekst">
    <w:name w:val="footer"/>
    <w:basedOn w:val="Standaard"/>
    <w:link w:val="VoettekstChar"/>
    <w:uiPriority w:val="99"/>
    <w:unhideWhenUsed/>
    <w:rsid w:val="0093540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3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1062</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2025-02-28T09:56:00Z</dcterms:created>
  <dcterms:modified xsi:type="dcterms:W3CDTF">2025-02-28T21:32:00Z</dcterms:modified>
</cp:coreProperties>
</file>